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3F99" w:rsidRPr="00756EB2" w:rsidRDefault="00E83F99" w:rsidP="00E83F99">
      <w:pPr>
        <w:spacing w:after="0" w:line="240" w:lineRule="auto"/>
        <w:jc w:val="center"/>
        <w:rPr>
          <w:rFonts w:ascii="Times New Roman" w:eastAsia="Times New Roman" w:hAnsi="Times New Roman"/>
          <w:sz w:val="28"/>
          <w:szCs w:val="28"/>
          <w:lang w:val="x-none" w:eastAsia="x-none"/>
        </w:rPr>
      </w:pPr>
      <w:r w:rsidRPr="00756EB2">
        <w:rPr>
          <w:rFonts w:ascii="Times New Roman" w:eastAsia="Times New Roman" w:hAnsi="Times New Roman"/>
          <w:sz w:val="28"/>
          <w:szCs w:val="28"/>
          <w:lang w:val="x-none" w:eastAsia="x-none"/>
        </w:rPr>
        <w:t>Федеральное государственное образовательное бюджетное учреждение высшего образования</w:t>
      </w:r>
    </w:p>
    <w:p w:rsidR="00E83F99" w:rsidRPr="00756EB2" w:rsidRDefault="00E83F99" w:rsidP="00E83F99">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756EB2">
        <w:rPr>
          <w:rFonts w:ascii="Times New Roman" w:eastAsia="Times New Roman" w:hAnsi="Times New Roman"/>
          <w:b/>
          <w:sz w:val="28"/>
          <w:szCs w:val="28"/>
          <w:lang w:eastAsia="ru-RU"/>
        </w:rPr>
        <w:t xml:space="preserve">«ФИНАНСОВЫЙ УНИВЕРСИТЕТ ПРИ ПРАВИТЕЛЬСТВЕ </w:t>
      </w:r>
    </w:p>
    <w:p w:rsidR="00E83F99" w:rsidRPr="00756EB2" w:rsidRDefault="00E83F99" w:rsidP="00E83F99">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756EB2">
        <w:rPr>
          <w:rFonts w:ascii="Times New Roman" w:eastAsia="Times New Roman" w:hAnsi="Times New Roman"/>
          <w:b/>
          <w:sz w:val="28"/>
          <w:szCs w:val="28"/>
          <w:lang w:eastAsia="ru-RU"/>
        </w:rPr>
        <w:t>РОССИЙСКОЙ ФЕДЕРАЦИИ»</w:t>
      </w:r>
    </w:p>
    <w:p w:rsidR="00E83F99" w:rsidRPr="00756EB2" w:rsidRDefault="00E83F99" w:rsidP="00E83F99">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756EB2">
        <w:rPr>
          <w:rFonts w:ascii="Times New Roman" w:eastAsia="Times New Roman" w:hAnsi="Times New Roman"/>
          <w:b/>
          <w:sz w:val="28"/>
          <w:szCs w:val="28"/>
          <w:lang w:eastAsia="ru-RU"/>
        </w:rPr>
        <w:t>(Финансовый университет)</w:t>
      </w:r>
    </w:p>
    <w:p w:rsidR="00E83F99" w:rsidRPr="00756EB2" w:rsidRDefault="00E83F99" w:rsidP="00E83F99">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p>
    <w:p w:rsidR="0040558F" w:rsidRPr="00756EB2" w:rsidRDefault="0040558F" w:rsidP="00E83F99">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p>
    <w:tbl>
      <w:tblPr>
        <w:tblW w:w="4741" w:type="dxa"/>
        <w:tblInd w:w="5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1"/>
      </w:tblGrid>
      <w:tr w:rsidR="00E83F99" w:rsidRPr="00756EB2" w:rsidTr="00D94A03">
        <w:tc>
          <w:tcPr>
            <w:tcW w:w="4741" w:type="dxa"/>
            <w:tcBorders>
              <w:top w:val="nil"/>
              <w:left w:val="nil"/>
              <w:bottom w:val="nil"/>
              <w:right w:val="nil"/>
            </w:tcBorders>
          </w:tcPr>
          <w:p w:rsidR="00A45DF8" w:rsidRPr="00D94A03" w:rsidRDefault="00A45DF8" w:rsidP="00A45DF8">
            <w:pPr>
              <w:widowControl w:val="0"/>
              <w:autoSpaceDE w:val="0"/>
              <w:autoSpaceDN w:val="0"/>
              <w:adjustRightInd w:val="0"/>
              <w:spacing w:after="0" w:line="240" w:lineRule="auto"/>
              <w:rPr>
                <w:rFonts w:ascii="Times New Roman" w:eastAsia="Times New Roman" w:hAnsi="Times New Roman"/>
                <w:b/>
                <w:spacing w:val="-4"/>
                <w:sz w:val="28"/>
                <w:szCs w:val="28"/>
                <w:lang w:eastAsia="ru-RU"/>
              </w:rPr>
            </w:pPr>
            <w:r w:rsidRPr="00D94A03">
              <w:rPr>
                <w:rFonts w:ascii="Times New Roman" w:eastAsia="Times New Roman" w:hAnsi="Times New Roman"/>
                <w:b/>
                <w:spacing w:val="-4"/>
                <w:sz w:val="28"/>
                <w:szCs w:val="28"/>
                <w:lang w:eastAsia="ru-RU"/>
              </w:rPr>
              <w:t xml:space="preserve">УТВЕРЖДАЮ </w:t>
            </w:r>
          </w:p>
          <w:p w:rsidR="00A45DF8" w:rsidRPr="00756EB2" w:rsidRDefault="00A45DF8" w:rsidP="00A45DF8">
            <w:pPr>
              <w:widowControl w:val="0"/>
              <w:autoSpaceDE w:val="0"/>
              <w:autoSpaceDN w:val="0"/>
              <w:adjustRightInd w:val="0"/>
              <w:spacing w:after="0" w:line="240" w:lineRule="auto"/>
              <w:rPr>
                <w:rFonts w:ascii="Times New Roman" w:eastAsia="Times New Roman" w:hAnsi="Times New Roman"/>
                <w:spacing w:val="-2"/>
                <w:sz w:val="28"/>
                <w:szCs w:val="28"/>
                <w:lang w:eastAsia="ru-RU"/>
              </w:rPr>
            </w:pPr>
            <w:r w:rsidRPr="00756EB2">
              <w:rPr>
                <w:rFonts w:ascii="Times New Roman" w:eastAsia="Times New Roman" w:hAnsi="Times New Roman"/>
                <w:spacing w:val="-2"/>
                <w:sz w:val="28"/>
                <w:szCs w:val="28"/>
                <w:lang w:eastAsia="ru-RU"/>
              </w:rPr>
              <w:t xml:space="preserve">Проректор по </w:t>
            </w:r>
            <w:r>
              <w:rPr>
                <w:rFonts w:ascii="Times New Roman" w:eastAsia="Times New Roman" w:hAnsi="Times New Roman"/>
                <w:spacing w:val="-2"/>
                <w:sz w:val="28"/>
                <w:szCs w:val="28"/>
                <w:lang w:eastAsia="ru-RU"/>
              </w:rPr>
              <w:t>учебной</w:t>
            </w:r>
            <w:r w:rsidRPr="00756EB2">
              <w:rPr>
                <w:rFonts w:ascii="Times New Roman" w:eastAsia="Times New Roman" w:hAnsi="Times New Roman"/>
                <w:spacing w:val="-2"/>
                <w:sz w:val="28"/>
                <w:szCs w:val="28"/>
                <w:lang w:eastAsia="ru-RU"/>
              </w:rPr>
              <w:t xml:space="preserve"> </w:t>
            </w:r>
            <w:r>
              <w:rPr>
                <w:rFonts w:ascii="Times New Roman" w:eastAsia="Times New Roman" w:hAnsi="Times New Roman"/>
                <w:spacing w:val="-2"/>
                <w:sz w:val="28"/>
                <w:szCs w:val="28"/>
                <w:lang w:eastAsia="ru-RU"/>
              </w:rPr>
              <w:t>и методической работе</w:t>
            </w:r>
            <w:r w:rsidRPr="00756EB2">
              <w:rPr>
                <w:rFonts w:ascii="Times New Roman" w:eastAsia="Times New Roman" w:hAnsi="Times New Roman"/>
                <w:spacing w:val="-2"/>
                <w:sz w:val="28"/>
                <w:szCs w:val="28"/>
                <w:lang w:eastAsia="ru-RU"/>
              </w:rPr>
              <w:t xml:space="preserve"> </w:t>
            </w:r>
            <w:r>
              <w:rPr>
                <w:rFonts w:ascii="Times New Roman" w:eastAsia="Times New Roman" w:hAnsi="Times New Roman"/>
                <w:spacing w:val="-2"/>
                <w:sz w:val="28"/>
                <w:szCs w:val="28"/>
                <w:lang w:eastAsia="ru-RU"/>
              </w:rPr>
              <w:t xml:space="preserve"> </w:t>
            </w:r>
          </w:p>
          <w:p w:rsidR="00A45DF8" w:rsidRPr="00756EB2" w:rsidRDefault="00A45DF8" w:rsidP="00A45DF8">
            <w:pPr>
              <w:widowControl w:val="0"/>
              <w:autoSpaceDE w:val="0"/>
              <w:autoSpaceDN w:val="0"/>
              <w:adjustRightInd w:val="0"/>
              <w:spacing w:after="0" w:line="240" w:lineRule="auto"/>
              <w:rPr>
                <w:rFonts w:ascii="Times New Roman" w:eastAsia="Times New Roman" w:hAnsi="Times New Roman"/>
                <w:sz w:val="28"/>
                <w:szCs w:val="28"/>
                <w:lang w:eastAsia="ru-RU"/>
              </w:rPr>
            </w:pPr>
          </w:p>
          <w:p w:rsidR="00A45DF8" w:rsidRDefault="00A45DF8" w:rsidP="00A45DF8">
            <w:pPr>
              <w:widowControl w:val="0"/>
              <w:tabs>
                <w:tab w:val="left" w:leader="underscore" w:pos="6862"/>
              </w:tabs>
              <w:autoSpaceDE w:val="0"/>
              <w:autoSpaceDN w:val="0"/>
              <w:adjustRightInd w:val="0"/>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______________</w:t>
            </w:r>
            <w:r w:rsidRPr="00756EB2">
              <w:rPr>
                <w:rFonts w:ascii="Times New Roman" w:eastAsia="Times New Roman" w:hAnsi="Times New Roman"/>
                <w:sz w:val="28"/>
                <w:szCs w:val="28"/>
                <w:lang w:eastAsia="ru-RU"/>
              </w:rPr>
              <w:t>Е.А. Каменева</w:t>
            </w:r>
          </w:p>
          <w:p w:rsidR="00E83F99" w:rsidRPr="00756EB2" w:rsidRDefault="003655BC" w:rsidP="003655BC">
            <w:pPr>
              <w:widowControl w:val="0"/>
              <w:autoSpaceDE w:val="0"/>
              <w:autoSpaceDN w:val="0"/>
              <w:adjustRightInd w:val="0"/>
              <w:spacing w:before="120"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0"/>
                <w:lang w:eastAsia="ru-RU"/>
              </w:rPr>
              <w:t>19.04.</w:t>
            </w:r>
            <w:bookmarkStart w:id="0" w:name="_GoBack"/>
            <w:bookmarkEnd w:id="0"/>
            <w:r w:rsidR="00A45DF8">
              <w:rPr>
                <w:rFonts w:ascii="Times New Roman" w:eastAsia="Times New Roman" w:hAnsi="Times New Roman"/>
                <w:sz w:val="28"/>
                <w:szCs w:val="20"/>
                <w:lang w:eastAsia="ru-RU"/>
              </w:rPr>
              <w:t>2024г.</w:t>
            </w:r>
          </w:p>
        </w:tc>
      </w:tr>
    </w:tbl>
    <w:p w:rsidR="00E83F99" w:rsidRPr="00756EB2" w:rsidRDefault="00E83F99" w:rsidP="00E83F99">
      <w:pPr>
        <w:widowControl w:val="0"/>
        <w:autoSpaceDE w:val="0"/>
        <w:autoSpaceDN w:val="0"/>
        <w:adjustRightInd w:val="0"/>
        <w:spacing w:after="0" w:line="240" w:lineRule="auto"/>
        <w:jc w:val="center"/>
        <w:rPr>
          <w:rFonts w:ascii="Times New Roman" w:eastAsia="Times New Roman" w:hAnsi="Times New Roman"/>
          <w:b/>
          <w:caps/>
          <w:sz w:val="28"/>
          <w:szCs w:val="28"/>
          <w:lang w:eastAsia="ru-RU"/>
        </w:rPr>
      </w:pPr>
    </w:p>
    <w:p w:rsidR="00E83F99" w:rsidRDefault="00E83F99" w:rsidP="00E83F99">
      <w:pPr>
        <w:widowControl w:val="0"/>
        <w:autoSpaceDE w:val="0"/>
        <w:autoSpaceDN w:val="0"/>
        <w:adjustRightInd w:val="0"/>
        <w:spacing w:after="0" w:line="240" w:lineRule="auto"/>
        <w:jc w:val="center"/>
        <w:rPr>
          <w:rFonts w:ascii="Times New Roman" w:eastAsia="Times New Roman" w:hAnsi="Times New Roman" w:cs="Times New Roman"/>
          <w:b/>
          <w:caps/>
          <w:sz w:val="32"/>
          <w:szCs w:val="32"/>
          <w:lang w:eastAsia="ru-RU"/>
        </w:rPr>
      </w:pPr>
    </w:p>
    <w:p w:rsidR="005C4497" w:rsidRPr="00D94A03" w:rsidRDefault="005C4497" w:rsidP="00E83F99">
      <w:pPr>
        <w:widowControl w:val="0"/>
        <w:autoSpaceDE w:val="0"/>
        <w:autoSpaceDN w:val="0"/>
        <w:adjustRightInd w:val="0"/>
        <w:spacing w:after="0" w:line="240" w:lineRule="auto"/>
        <w:jc w:val="center"/>
        <w:rPr>
          <w:rFonts w:ascii="Times New Roman" w:eastAsia="Times New Roman" w:hAnsi="Times New Roman" w:cs="Times New Roman"/>
          <w:b/>
          <w:caps/>
          <w:sz w:val="32"/>
          <w:szCs w:val="32"/>
          <w:lang w:eastAsia="ru-RU"/>
        </w:rPr>
      </w:pPr>
    </w:p>
    <w:p w:rsidR="00D94A03" w:rsidRPr="00D94A03" w:rsidRDefault="00D94A03" w:rsidP="00D94A03">
      <w:pPr>
        <w:jc w:val="center"/>
        <w:rPr>
          <w:rFonts w:ascii="Times New Roman" w:hAnsi="Times New Roman" w:cs="Times New Roman"/>
          <w:sz w:val="36"/>
          <w:szCs w:val="36"/>
        </w:rPr>
      </w:pPr>
      <w:r w:rsidRPr="00D94A03">
        <w:rPr>
          <w:rFonts w:ascii="Times New Roman" w:hAnsi="Times New Roman" w:cs="Times New Roman"/>
          <w:b/>
          <w:bCs/>
          <w:sz w:val="36"/>
          <w:szCs w:val="36"/>
        </w:rPr>
        <w:t>Мингалиев К.Н.</w:t>
      </w:r>
    </w:p>
    <w:p w:rsidR="00D94A03" w:rsidRDefault="00D94A03" w:rsidP="00D94A03">
      <w:pPr>
        <w:widowControl w:val="0"/>
        <w:autoSpaceDE w:val="0"/>
        <w:autoSpaceDN w:val="0"/>
        <w:adjustRightInd w:val="0"/>
        <w:spacing w:after="0" w:line="240" w:lineRule="auto"/>
        <w:jc w:val="center"/>
        <w:rPr>
          <w:rFonts w:ascii="Times New Roman" w:eastAsia="Times New Roman" w:hAnsi="Times New Roman"/>
          <w:b/>
          <w:caps/>
          <w:sz w:val="28"/>
          <w:szCs w:val="28"/>
          <w:lang w:eastAsia="ru-RU"/>
        </w:rPr>
      </w:pPr>
    </w:p>
    <w:p w:rsidR="00D94A03" w:rsidRPr="00A45DF8" w:rsidRDefault="00D94A03" w:rsidP="00D94A03">
      <w:pPr>
        <w:spacing w:line="322" w:lineRule="exact"/>
        <w:ind w:left="40"/>
        <w:jc w:val="center"/>
        <w:rPr>
          <w:rFonts w:ascii="Times New Roman" w:hAnsi="Times New Roman" w:cs="Times New Roman"/>
          <w:b/>
          <w:bCs/>
          <w:color w:val="000000"/>
          <w:spacing w:val="10"/>
          <w:sz w:val="36"/>
          <w:szCs w:val="36"/>
        </w:rPr>
      </w:pPr>
      <w:r w:rsidRPr="00A45DF8">
        <w:rPr>
          <w:rFonts w:ascii="Times New Roman" w:hAnsi="Times New Roman" w:cs="Times New Roman"/>
          <w:b/>
          <w:bCs/>
          <w:color w:val="000000"/>
          <w:spacing w:val="10"/>
          <w:sz w:val="36"/>
          <w:szCs w:val="36"/>
        </w:rPr>
        <w:t xml:space="preserve">ПРОГРАММА </w:t>
      </w:r>
    </w:p>
    <w:p w:rsidR="00D94A03" w:rsidRPr="00A45DF8" w:rsidRDefault="00D94A03" w:rsidP="00D94A03">
      <w:pPr>
        <w:spacing w:line="322" w:lineRule="exact"/>
        <w:ind w:left="40"/>
        <w:jc w:val="center"/>
        <w:rPr>
          <w:rFonts w:ascii="Times New Roman" w:hAnsi="Times New Roman" w:cs="Times New Roman"/>
          <w:b/>
          <w:bCs/>
          <w:color w:val="000000"/>
          <w:spacing w:val="10"/>
          <w:sz w:val="36"/>
          <w:szCs w:val="36"/>
        </w:rPr>
      </w:pPr>
      <w:r w:rsidRPr="00A45DF8">
        <w:rPr>
          <w:rFonts w:ascii="Times New Roman" w:hAnsi="Times New Roman" w:cs="Times New Roman"/>
          <w:b/>
          <w:bCs/>
          <w:color w:val="000000"/>
          <w:spacing w:val="10"/>
          <w:sz w:val="36"/>
          <w:szCs w:val="36"/>
        </w:rPr>
        <w:t>НАУЧНО-ИССЛЕДОВАТЕЛЬСКОГО СЕМИНАРА</w:t>
      </w:r>
    </w:p>
    <w:p w:rsidR="00E83F99" w:rsidRPr="00756EB2" w:rsidRDefault="00E83F99" w:rsidP="00E83F99">
      <w:pPr>
        <w:widowControl w:val="0"/>
        <w:autoSpaceDE w:val="0"/>
        <w:autoSpaceDN w:val="0"/>
        <w:adjustRightInd w:val="0"/>
        <w:spacing w:after="0" w:line="360" w:lineRule="auto"/>
        <w:jc w:val="center"/>
        <w:rPr>
          <w:rFonts w:ascii="Times New Roman" w:eastAsia="Times New Roman" w:hAnsi="Times New Roman"/>
          <w:color w:val="000000"/>
          <w:sz w:val="28"/>
          <w:szCs w:val="28"/>
          <w:shd w:val="clear" w:color="auto" w:fill="FFFFFF"/>
          <w:lang w:eastAsia="ru-RU"/>
        </w:rPr>
      </w:pPr>
    </w:p>
    <w:p w:rsidR="00E83F99" w:rsidRPr="00756EB2" w:rsidRDefault="00E83F99" w:rsidP="00E83F99">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rsidR="00E83F99" w:rsidRPr="00756EB2" w:rsidRDefault="00E83F99" w:rsidP="00E83F99">
      <w:pPr>
        <w:widowControl w:val="0"/>
        <w:autoSpaceDE w:val="0"/>
        <w:autoSpaceDN w:val="0"/>
        <w:adjustRightInd w:val="0"/>
        <w:spacing w:after="0" w:line="360" w:lineRule="auto"/>
        <w:jc w:val="both"/>
        <w:rPr>
          <w:rFonts w:ascii="Times New Roman" w:eastAsia="Times New Roman" w:hAnsi="Times New Roman"/>
          <w:sz w:val="28"/>
          <w:szCs w:val="28"/>
          <w:lang w:eastAsia="ru-RU"/>
        </w:rPr>
      </w:pPr>
      <w:r w:rsidRPr="00756EB2">
        <w:rPr>
          <w:rFonts w:ascii="Times New Roman" w:eastAsia="Times New Roman" w:hAnsi="Times New Roman"/>
          <w:b/>
          <w:sz w:val="28"/>
          <w:szCs w:val="28"/>
          <w:lang w:eastAsia="ru-RU"/>
        </w:rPr>
        <w:t xml:space="preserve">Направление подготовки </w:t>
      </w:r>
      <w:r w:rsidRPr="00756EB2">
        <w:rPr>
          <w:rFonts w:ascii="Times New Roman" w:eastAsia="Times New Roman" w:hAnsi="Times New Roman"/>
          <w:sz w:val="28"/>
          <w:szCs w:val="28"/>
          <w:lang w:eastAsia="ru-RU"/>
        </w:rPr>
        <w:t>38.04.0</w:t>
      </w:r>
      <w:r>
        <w:rPr>
          <w:rFonts w:ascii="Times New Roman" w:eastAsia="Times New Roman" w:hAnsi="Times New Roman"/>
          <w:sz w:val="28"/>
          <w:szCs w:val="28"/>
          <w:lang w:eastAsia="ru-RU"/>
        </w:rPr>
        <w:t>1</w:t>
      </w:r>
      <w:r w:rsidRPr="00756EB2">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Экономика</w:t>
      </w:r>
      <w:r w:rsidRPr="00756EB2">
        <w:rPr>
          <w:rFonts w:ascii="Times New Roman" w:eastAsia="Times New Roman" w:hAnsi="Times New Roman"/>
          <w:sz w:val="28"/>
          <w:szCs w:val="28"/>
          <w:lang w:eastAsia="ru-RU"/>
        </w:rPr>
        <w:t xml:space="preserve">» </w:t>
      </w:r>
    </w:p>
    <w:p w:rsidR="00E83F99" w:rsidRPr="00756EB2" w:rsidRDefault="00E83F99" w:rsidP="00E83F99">
      <w:pPr>
        <w:widowControl w:val="0"/>
        <w:autoSpaceDE w:val="0"/>
        <w:autoSpaceDN w:val="0"/>
        <w:adjustRightInd w:val="0"/>
        <w:spacing w:after="0" w:line="360" w:lineRule="auto"/>
        <w:jc w:val="both"/>
        <w:rPr>
          <w:rFonts w:ascii="Times New Roman" w:eastAsia="Times New Roman" w:hAnsi="Times New Roman"/>
          <w:sz w:val="28"/>
          <w:szCs w:val="28"/>
          <w:lang w:eastAsia="ru-RU"/>
        </w:rPr>
      </w:pPr>
      <w:r w:rsidRPr="00756EB2">
        <w:rPr>
          <w:rFonts w:ascii="Times New Roman" w:eastAsia="Times New Roman" w:hAnsi="Times New Roman"/>
          <w:b/>
          <w:sz w:val="28"/>
          <w:szCs w:val="28"/>
          <w:lang w:eastAsia="ru-RU"/>
        </w:rPr>
        <w:t>Направлен</w:t>
      </w:r>
      <w:r w:rsidR="00D94A03">
        <w:rPr>
          <w:rFonts w:ascii="Times New Roman" w:eastAsia="Times New Roman" w:hAnsi="Times New Roman"/>
          <w:b/>
          <w:sz w:val="28"/>
          <w:szCs w:val="28"/>
          <w:lang w:eastAsia="ru-RU"/>
        </w:rPr>
        <w:t xml:space="preserve">ность </w:t>
      </w:r>
      <w:r w:rsidRPr="00756EB2">
        <w:rPr>
          <w:rFonts w:ascii="Times New Roman" w:eastAsia="Times New Roman" w:hAnsi="Times New Roman"/>
          <w:b/>
          <w:sz w:val="28"/>
          <w:szCs w:val="28"/>
          <w:lang w:eastAsia="ru-RU"/>
        </w:rPr>
        <w:t xml:space="preserve">программы </w:t>
      </w:r>
      <w:r w:rsidRPr="00756EB2">
        <w:rPr>
          <w:rFonts w:ascii="Times New Roman" w:eastAsia="Times New Roman" w:hAnsi="Times New Roman"/>
          <w:sz w:val="28"/>
          <w:szCs w:val="28"/>
          <w:lang w:eastAsia="ru-RU"/>
        </w:rPr>
        <w:t>«</w:t>
      </w:r>
      <w:r w:rsidR="00D94A03">
        <w:rPr>
          <w:rFonts w:ascii="Times New Roman" w:eastAsia="Times New Roman" w:hAnsi="Times New Roman"/>
          <w:sz w:val="28"/>
          <w:szCs w:val="28"/>
          <w:lang w:eastAsia="ru-RU"/>
        </w:rPr>
        <w:t>Бизнес-среда и к</w:t>
      </w:r>
      <w:r>
        <w:rPr>
          <w:rFonts w:ascii="Times New Roman" w:eastAsia="Times New Roman" w:hAnsi="Times New Roman"/>
          <w:color w:val="000000"/>
          <w:spacing w:val="1"/>
          <w:sz w:val="28"/>
          <w:szCs w:val="28"/>
        </w:rPr>
        <w:t>орпоративные финансы</w:t>
      </w:r>
      <w:r w:rsidRPr="00756EB2">
        <w:rPr>
          <w:rFonts w:ascii="Times New Roman" w:eastAsia="Times New Roman" w:hAnsi="Times New Roman"/>
          <w:sz w:val="28"/>
          <w:szCs w:val="28"/>
          <w:lang w:eastAsia="ru-RU"/>
        </w:rPr>
        <w:t>»</w:t>
      </w:r>
    </w:p>
    <w:p w:rsidR="00E83F99" w:rsidRDefault="00E83F99" w:rsidP="00E83F99">
      <w:pPr>
        <w:widowControl w:val="0"/>
        <w:autoSpaceDE w:val="0"/>
        <w:autoSpaceDN w:val="0"/>
        <w:adjustRightInd w:val="0"/>
        <w:spacing w:after="0" w:line="360" w:lineRule="auto"/>
        <w:rPr>
          <w:rFonts w:ascii="Times New Roman" w:eastAsia="Times New Roman" w:hAnsi="Times New Roman"/>
          <w:b/>
          <w:i/>
          <w:sz w:val="28"/>
          <w:szCs w:val="28"/>
          <w:lang w:eastAsia="ru-RU"/>
        </w:rPr>
      </w:pPr>
    </w:p>
    <w:p w:rsidR="006346CF" w:rsidRDefault="006346CF" w:rsidP="00E83F99">
      <w:pPr>
        <w:widowControl w:val="0"/>
        <w:autoSpaceDE w:val="0"/>
        <w:autoSpaceDN w:val="0"/>
        <w:adjustRightInd w:val="0"/>
        <w:spacing w:after="0" w:line="360" w:lineRule="auto"/>
        <w:rPr>
          <w:rFonts w:ascii="Times New Roman" w:eastAsia="Times New Roman" w:hAnsi="Times New Roman"/>
          <w:b/>
          <w:i/>
          <w:sz w:val="28"/>
          <w:szCs w:val="28"/>
          <w:lang w:eastAsia="ru-RU"/>
        </w:rPr>
      </w:pPr>
    </w:p>
    <w:p w:rsidR="00BC1C81" w:rsidRPr="00BC1C81" w:rsidRDefault="00BC1C81" w:rsidP="00BC1C81">
      <w:pPr>
        <w:spacing w:after="0" w:line="240" w:lineRule="auto"/>
        <w:jc w:val="center"/>
        <w:rPr>
          <w:rFonts w:ascii="Times New Roman" w:hAnsi="Times New Roman" w:cs="Times New Roman"/>
          <w:i/>
          <w:sz w:val="28"/>
          <w:szCs w:val="28"/>
          <w:lang w:eastAsia="ru-RU"/>
        </w:rPr>
      </w:pPr>
      <w:r w:rsidRPr="00BC1C81">
        <w:rPr>
          <w:rFonts w:ascii="Times New Roman" w:hAnsi="Times New Roman" w:cs="Times New Roman"/>
          <w:i/>
          <w:sz w:val="28"/>
          <w:szCs w:val="28"/>
          <w:lang w:eastAsia="ru-RU"/>
        </w:rPr>
        <w:t xml:space="preserve">Рекомендовано Ученым советом Факультета экономики и бизнеса </w:t>
      </w:r>
    </w:p>
    <w:p w:rsidR="00BC1C81" w:rsidRPr="00BC1C81" w:rsidRDefault="00BC1C81" w:rsidP="00BC1C81">
      <w:pPr>
        <w:spacing w:after="0" w:line="240" w:lineRule="auto"/>
        <w:jc w:val="center"/>
        <w:rPr>
          <w:rFonts w:ascii="Times New Roman" w:hAnsi="Times New Roman" w:cs="Times New Roman"/>
          <w:i/>
          <w:sz w:val="28"/>
          <w:szCs w:val="28"/>
          <w:lang w:eastAsia="ru-RU"/>
        </w:rPr>
      </w:pPr>
      <w:r w:rsidRPr="00BC1C81">
        <w:rPr>
          <w:rFonts w:ascii="Times New Roman" w:hAnsi="Times New Roman" w:cs="Times New Roman"/>
          <w:i/>
          <w:sz w:val="28"/>
          <w:szCs w:val="28"/>
          <w:lang w:eastAsia="ru-RU"/>
        </w:rPr>
        <w:t>протокол № 39 от 16.04.2024г.</w:t>
      </w:r>
    </w:p>
    <w:p w:rsidR="00BC1C81" w:rsidRPr="00BC1C81" w:rsidRDefault="00BC1C81" w:rsidP="00BC1C81">
      <w:pPr>
        <w:spacing w:after="0" w:line="240" w:lineRule="auto"/>
        <w:jc w:val="center"/>
        <w:rPr>
          <w:rFonts w:ascii="Times New Roman" w:hAnsi="Times New Roman" w:cs="Times New Roman"/>
          <w:i/>
          <w:sz w:val="28"/>
          <w:szCs w:val="28"/>
          <w:lang w:eastAsia="ru-RU"/>
        </w:rPr>
      </w:pPr>
    </w:p>
    <w:p w:rsidR="00BC1C81" w:rsidRPr="00BC1C81" w:rsidRDefault="00BC1C81" w:rsidP="00BC1C81">
      <w:pPr>
        <w:tabs>
          <w:tab w:val="left" w:pos="709"/>
          <w:tab w:val="left" w:pos="993"/>
        </w:tabs>
        <w:spacing w:after="0" w:line="240" w:lineRule="auto"/>
        <w:jc w:val="center"/>
        <w:rPr>
          <w:rFonts w:ascii="Times New Roman" w:hAnsi="Times New Roman" w:cs="Times New Roman"/>
          <w:i/>
          <w:sz w:val="28"/>
          <w:szCs w:val="28"/>
          <w:lang w:eastAsia="ru-RU"/>
        </w:rPr>
      </w:pPr>
      <w:r w:rsidRPr="00BC1C81">
        <w:rPr>
          <w:rFonts w:ascii="Times New Roman" w:hAnsi="Times New Roman" w:cs="Times New Roman"/>
          <w:i/>
          <w:sz w:val="28"/>
          <w:szCs w:val="28"/>
          <w:lang w:eastAsia="ru-RU"/>
        </w:rPr>
        <w:t>Одобрено Советом кафедры корпоративных финансов</w:t>
      </w:r>
      <w:r w:rsidRPr="00BC1C81">
        <w:rPr>
          <w:rFonts w:ascii="Times New Roman" w:hAnsi="Times New Roman" w:cs="Times New Roman"/>
          <w:i/>
          <w:sz w:val="28"/>
          <w:szCs w:val="28"/>
          <w:lang w:eastAsia="ru-RU"/>
        </w:rPr>
        <w:br/>
        <w:t xml:space="preserve"> и корпоративного управления</w:t>
      </w:r>
    </w:p>
    <w:p w:rsidR="00A45DF8" w:rsidRPr="00BC1C81" w:rsidRDefault="00BC1C81" w:rsidP="00BC1C81">
      <w:pPr>
        <w:tabs>
          <w:tab w:val="left" w:pos="709"/>
          <w:tab w:val="left" w:pos="993"/>
        </w:tabs>
        <w:spacing w:after="0" w:line="240" w:lineRule="auto"/>
        <w:jc w:val="center"/>
        <w:rPr>
          <w:rFonts w:ascii="Times New Roman" w:hAnsi="Times New Roman" w:cs="Times New Roman"/>
          <w:i/>
          <w:sz w:val="28"/>
          <w:szCs w:val="28"/>
        </w:rPr>
      </w:pPr>
      <w:r w:rsidRPr="00BC1C81">
        <w:rPr>
          <w:rFonts w:ascii="Times New Roman" w:hAnsi="Times New Roman" w:cs="Times New Roman"/>
          <w:i/>
          <w:sz w:val="28"/>
          <w:szCs w:val="28"/>
          <w:lang w:eastAsia="ru-RU"/>
        </w:rPr>
        <w:t>протокол № 55 от 25.03.2024г.</w:t>
      </w:r>
    </w:p>
    <w:p w:rsidR="007261C1" w:rsidRDefault="007261C1" w:rsidP="00CC0FF7">
      <w:pPr>
        <w:widowControl w:val="0"/>
        <w:autoSpaceDE w:val="0"/>
        <w:autoSpaceDN w:val="0"/>
        <w:adjustRightInd w:val="0"/>
        <w:spacing w:after="0" w:line="360" w:lineRule="auto"/>
        <w:jc w:val="center"/>
        <w:rPr>
          <w:rFonts w:ascii="Times New Roman" w:eastAsia="Times New Roman" w:hAnsi="Times New Roman"/>
          <w:b/>
          <w:sz w:val="28"/>
          <w:szCs w:val="28"/>
          <w:lang w:eastAsia="ru-RU"/>
        </w:rPr>
      </w:pPr>
    </w:p>
    <w:p w:rsidR="00D94A03" w:rsidRDefault="00D94A03" w:rsidP="00CC0FF7">
      <w:pPr>
        <w:widowControl w:val="0"/>
        <w:autoSpaceDE w:val="0"/>
        <w:autoSpaceDN w:val="0"/>
        <w:adjustRightInd w:val="0"/>
        <w:spacing w:after="0" w:line="360" w:lineRule="auto"/>
        <w:jc w:val="center"/>
        <w:rPr>
          <w:rFonts w:ascii="Times New Roman" w:eastAsia="Times New Roman" w:hAnsi="Times New Roman"/>
          <w:b/>
          <w:sz w:val="28"/>
          <w:szCs w:val="28"/>
          <w:lang w:eastAsia="ru-RU"/>
        </w:rPr>
      </w:pPr>
    </w:p>
    <w:p w:rsidR="00796D74" w:rsidRDefault="00796D74" w:rsidP="00CC0FF7">
      <w:pPr>
        <w:widowControl w:val="0"/>
        <w:autoSpaceDE w:val="0"/>
        <w:autoSpaceDN w:val="0"/>
        <w:adjustRightInd w:val="0"/>
        <w:spacing w:after="0" w:line="360" w:lineRule="auto"/>
        <w:jc w:val="center"/>
        <w:rPr>
          <w:rFonts w:ascii="Times New Roman" w:eastAsia="Times New Roman" w:hAnsi="Times New Roman"/>
          <w:b/>
          <w:sz w:val="28"/>
          <w:szCs w:val="28"/>
          <w:lang w:eastAsia="ru-RU"/>
        </w:rPr>
      </w:pPr>
    </w:p>
    <w:p w:rsidR="00796D74" w:rsidRPr="00756EB2" w:rsidRDefault="00796D74" w:rsidP="00CC0FF7">
      <w:pPr>
        <w:widowControl w:val="0"/>
        <w:autoSpaceDE w:val="0"/>
        <w:autoSpaceDN w:val="0"/>
        <w:adjustRightInd w:val="0"/>
        <w:spacing w:after="0" w:line="360" w:lineRule="auto"/>
        <w:jc w:val="center"/>
        <w:rPr>
          <w:rFonts w:ascii="Times New Roman" w:eastAsia="Times New Roman" w:hAnsi="Times New Roman"/>
          <w:b/>
          <w:sz w:val="28"/>
          <w:szCs w:val="28"/>
          <w:lang w:eastAsia="ru-RU"/>
        </w:rPr>
      </w:pPr>
    </w:p>
    <w:p w:rsidR="00D94A03" w:rsidRDefault="007261C1" w:rsidP="005C4497">
      <w:pPr>
        <w:jc w:val="center"/>
        <w:rPr>
          <w:rFonts w:ascii="Times New Roman" w:hAnsi="Times New Roman" w:cs="Times New Roman"/>
          <w:b/>
          <w:sz w:val="28"/>
          <w:szCs w:val="28"/>
        </w:rPr>
      </w:pPr>
      <w:r>
        <w:rPr>
          <w:rFonts w:ascii="Times New Roman" w:hAnsi="Times New Roman"/>
          <w:sz w:val="28"/>
          <w:szCs w:val="28"/>
        </w:rPr>
        <w:t>Москва 20</w:t>
      </w:r>
      <w:r w:rsidR="00C26DC8">
        <w:rPr>
          <w:rFonts w:ascii="Times New Roman" w:hAnsi="Times New Roman"/>
          <w:sz w:val="28"/>
          <w:szCs w:val="28"/>
        </w:rPr>
        <w:t>2</w:t>
      </w:r>
      <w:r w:rsidR="00D94A03">
        <w:rPr>
          <w:rFonts w:ascii="Times New Roman" w:hAnsi="Times New Roman"/>
          <w:sz w:val="28"/>
          <w:szCs w:val="28"/>
        </w:rPr>
        <w:t>4</w:t>
      </w:r>
      <w:r w:rsidR="00D94A03">
        <w:rPr>
          <w:rFonts w:ascii="Times New Roman" w:hAnsi="Times New Roman" w:cs="Times New Roman"/>
          <w:b/>
          <w:sz w:val="28"/>
          <w:szCs w:val="28"/>
        </w:rPr>
        <w:br w:type="page"/>
      </w:r>
    </w:p>
    <w:p w:rsidR="00A45DF8" w:rsidRPr="002A792F" w:rsidRDefault="00A45DF8" w:rsidP="00A45DF8">
      <w:pPr>
        <w:spacing w:after="0" w:line="240" w:lineRule="auto"/>
        <w:jc w:val="both"/>
        <w:rPr>
          <w:rFonts w:ascii="Times New Roman" w:eastAsia="Batang" w:hAnsi="Times New Roman" w:cs="Times New Roman"/>
          <w:sz w:val="24"/>
          <w:szCs w:val="24"/>
          <w:lang w:eastAsia="ko-KR"/>
        </w:rPr>
      </w:pPr>
      <w:r w:rsidRPr="002A792F">
        <w:rPr>
          <w:rFonts w:ascii="Times New Roman" w:hAnsi="Times New Roman" w:cs="Times New Roman"/>
          <w:b/>
          <w:sz w:val="24"/>
          <w:szCs w:val="24"/>
        </w:rPr>
        <w:lastRenderedPageBreak/>
        <w:t xml:space="preserve">Рецензенты: </w:t>
      </w:r>
      <w:r>
        <w:rPr>
          <w:rFonts w:ascii="Times New Roman" w:hAnsi="Times New Roman" w:cs="Times New Roman"/>
          <w:b/>
          <w:sz w:val="24"/>
          <w:szCs w:val="24"/>
        </w:rPr>
        <w:t>Слепнева Т.А.</w:t>
      </w:r>
      <w:r w:rsidRPr="002A792F">
        <w:rPr>
          <w:rFonts w:ascii="Times New Roman" w:hAnsi="Times New Roman" w:cs="Times New Roman"/>
          <w:b/>
          <w:sz w:val="24"/>
          <w:szCs w:val="24"/>
        </w:rPr>
        <w:t xml:space="preserve">, </w:t>
      </w:r>
      <w:r w:rsidRPr="002A792F">
        <w:rPr>
          <w:rFonts w:ascii="Times New Roman" w:hAnsi="Times New Roman" w:cs="Times New Roman"/>
          <w:sz w:val="24"/>
          <w:szCs w:val="24"/>
        </w:rPr>
        <w:t>к.э.н., доцент, профессор</w:t>
      </w:r>
      <w:r w:rsidRPr="002A792F">
        <w:rPr>
          <w:rFonts w:ascii="Times New Roman" w:hAnsi="Times New Roman" w:cs="Times New Roman"/>
          <w:b/>
          <w:sz w:val="24"/>
          <w:szCs w:val="24"/>
        </w:rPr>
        <w:t xml:space="preserve"> </w:t>
      </w:r>
      <w:r w:rsidRPr="002A792F">
        <w:rPr>
          <w:rFonts w:ascii="Times New Roman" w:hAnsi="Times New Roman" w:cs="Times New Roman"/>
          <w:sz w:val="24"/>
          <w:szCs w:val="24"/>
        </w:rPr>
        <w:t xml:space="preserve">кафедры корпоративных финансов и корпоративного управления Факультета экономики и бизнеса  </w:t>
      </w:r>
    </w:p>
    <w:p w:rsidR="00E83F99" w:rsidRDefault="00E83F99" w:rsidP="00C51140">
      <w:pPr>
        <w:spacing w:after="120" w:line="360" w:lineRule="auto"/>
        <w:jc w:val="both"/>
        <w:rPr>
          <w:rFonts w:ascii="Times New Roman" w:hAnsi="Times New Roman" w:cs="Times New Roman"/>
          <w:b/>
          <w:color w:val="000000"/>
          <w:sz w:val="28"/>
          <w:szCs w:val="28"/>
        </w:rPr>
      </w:pPr>
    </w:p>
    <w:p w:rsidR="00A45DF8" w:rsidRDefault="00E83F99" w:rsidP="00E83F99">
      <w:pPr>
        <w:spacing w:after="0" w:line="360" w:lineRule="auto"/>
        <w:jc w:val="both"/>
        <w:rPr>
          <w:rFonts w:ascii="Times New Roman" w:hAnsi="Times New Roman" w:cs="Times New Roman"/>
          <w:b/>
          <w:color w:val="000000"/>
          <w:sz w:val="28"/>
          <w:szCs w:val="28"/>
        </w:rPr>
      </w:pPr>
      <w:r>
        <w:rPr>
          <w:rFonts w:ascii="Times New Roman" w:hAnsi="Times New Roman" w:cs="Times New Roman"/>
          <w:b/>
          <w:color w:val="000000"/>
          <w:sz w:val="28"/>
          <w:szCs w:val="28"/>
        </w:rPr>
        <w:t>Мингалиев К.Н.</w:t>
      </w:r>
      <w:r w:rsidR="0041645B">
        <w:rPr>
          <w:rFonts w:ascii="Times New Roman" w:hAnsi="Times New Roman" w:cs="Times New Roman"/>
          <w:b/>
          <w:color w:val="000000"/>
          <w:sz w:val="28"/>
          <w:szCs w:val="28"/>
        </w:rPr>
        <w:t xml:space="preserve"> </w:t>
      </w:r>
    </w:p>
    <w:p w:rsidR="00E83F99" w:rsidRDefault="00E83F99" w:rsidP="00E83F99">
      <w:pPr>
        <w:spacing w:after="0" w:line="360" w:lineRule="auto"/>
        <w:jc w:val="both"/>
        <w:rPr>
          <w:rFonts w:ascii="Times New Roman" w:eastAsia="Times New Roman" w:hAnsi="Times New Roman" w:cs="Times New Roman"/>
          <w:sz w:val="28"/>
          <w:szCs w:val="28"/>
          <w:lang w:eastAsia="ar-SA"/>
        </w:rPr>
      </w:pPr>
      <w:r w:rsidRPr="00A45DF8">
        <w:rPr>
          <w:rFonts w:ascii="Times New Roman" w:hAnsi="Times New Roman" w:cs="Times New Roman"/>
          <w:b/>
          <w:color w:val="000000"/>
          <w:sz w:val="28"/>
          <w:szCs w:val="28"/>
        </w:rPr>
        <w:t xml:space="preserve">Программа </w:t>
      </w:r>
      <w:r w:rsidRPr="00A45DF8">
        <w:rPr>
          <w:rFonts w:ascii="Times New Roman" w:hAnsi="Times New Roman" w:cs="Times New Roman"/>
          <w:b/>
          <w:sz w:val="28"/>
          <w:szCs w:val="28"/>
        </w:rPr>
        <w:t>научно-исследовательского семинара</w:t>
      </w:r>
      <w:r w:rsidRPr="0052666F">
        <w:rPr>
          <w:rFonts w:ascii="Times New Roman" w:hAnsi="Times New Roman" w:cs="Times New Roman"/>
          <w:sz w:val="28"/>
          <w:szCs w:val="28"/>
        </w:rPr>
        <w:t xml:space="preserve"> </w:t>
      </w:r>
      <w:r w:rsidRPr="0052464A">
        <w:rPr>
          <w:rFonts w:ascii="Times New Roman" w:eastAsia="Times New Roman" w:hAnsi="Times New Roman" w:cs="Times New Roman"/>
          <w:sz w:val="28"/>
          <w:szCs w:val="28"/>
          <w:lang w:eastAsia="ar-SA"/>
        </w:rPr>
        <w:t xml:space="preserve">для </w:t>
      </w:r>
      <w:r>
        <w:rPr>
          <w:rFonts w:ascii="Times New Roman" w:eastAsia="Times New Roman" w:hAnsi="Times New Roman" w:cs="Times New Roman"/>
          <w:sz w:val="28"/>
          <w:szCs w:val="28"/>
          <w:lang w:eastAsia="ar-SA"/>
        </w:rPr>
        <w:t xml:space="preserve">студентов магистратуры, обучающихся по направлению подготовки </w:t>
      </w:r>
      <w:r w:rsidRPr="00F3061A">
        <w:rPr>
          <w:rFonts w:ascii="Times New Roman" w:hAnsi="Times New Roman" w:cs="Times New Roman"/>
          <w:sz w:val="28"/>
          <w:szCs w:val="28"/>
        </w:rPr>
        <w:t>38.04.0</w:t>
      </w:r>
      <w:r>
        <w:rPr>
          <w:rFonts w:ascii="Times New Roman" w:hAnsi="Times New Roman" w:cs="Times New Roman"/>
          <w:sz w:val="28"/>
          <w:szCs w:val="28"/>
        </w:rPr>
        <w:t>1</w:t>
      </w:r>
      <w:r>
        <w:rPr>
          <w:rFonts w:ascii="Times New Roman" w:hAnsi="Times New Roman" w:cs="Times New Roman"/>
          <w:color w:val="000000"/>
          <w:sz w:val="28"/>
          <w:szCs w:val="28"/>
        </w:rPr>
        <w:t xml:space="preserve"> «Экономика», направленность</w:t>
      </w:r>
      <w:r w:rsidRPr="0052464A">
        <w:rPr>
          <w:rFonts w:ascii="Times New Roman" w:eastAsia="Times New Roman" w:hAnsi="Times New Roman" w:cs="Times New Roman"/>
          <w:sz w:val="28"/>
          <w:szCs w:val="28"/>
          <w:lang w:eastAsia="ar-SA"/>
        </w:rPr>
        <w:t xml:space="preserve"> программ</w:t>
      </w:r>
      <w:r>
        <w:rPr>
          <w:rFonts w:ascii="Times New Roman" w:eastAsia="Times New Roman" w:hAnsi="Times New Roman" w:cs="Times New Roman"/>
          <w:sz w:val="28"/>
          <w:szCs w:val="28"/>
          <w:lang w:eastAsia="ar-SA"/>
        </w:rPr>
        <w:t>ы магистратуры</w:t>
      </w:r>
      <w:r w:rsidRPr="0052464A">
        <w:rPr>
          <w:rFonts w:ascii="Times New Roman" w:eastAsia="Times New Roman" w:hAnsi="Times New Roman" w:cs="Times New Roman"/>
          <w:sz w:val="28"/>
          <w:szCs w:val="28"/>
          <w:lang w:eastAsia="ar-SA"/>
        </w:rPr>
        <w:t xml:space="preserve"> «</w:t>
      </w:r>
      <w:r w:rsidR="00D94A03">
        <w:rPr>
          <w:rFonts w:ascii="Times New Roman" w:eastAsia="Times New Roman" w:hAnsi="Times New Roman" w:cs="Times New Roman"/>
          <w:sz w:val="28"/>
          <w:szCs w:val="28"/>
          <w:lang w:eastAsia="ar-SA"/>
        </w:rPr>
        <w:t>Бизнес-</w:t>
      </w:r>
      <w:r w:rsidR="008B2745">
        <w:rPr>
          <w:rFonts w:ascii="Times New Roman" w:eastAsia="Times New Roman" w:hAnsi="Times New Roman" w:cs="Times New Roman"/>
          <w:sz w:val="28"/>
          <w:szCs w:val="28"/>
          <w:lang w:eastAsia="ar-SA"/>
        </w:rPr>
        <w:t>среда</w:t>
      </w:r>
      <w:r w:rsidR="00D94A03">
        <w:rPr>
          <w:rFonts w:ascii="Times New Roman" w:eastAsia="Times New Roman" w:hAnsi="Times New Roman" w:cs="Times New Roman"/>
          <w:sz w:val="28"/>
          <w:szCs w:val="28"/>
          <w:lang w:eastAsia="ar-SA"/>
        </w:rPr>
        <w:t xml:space="preserve"> и к</w:t>
      </w:r>
      <w:r>
        <w:rPr>
          <w:rFonts w:ascii="Times New Roman" w:eastAsia="Times New Roman" w:hAnsi="Times New Roman" w:cs="Times New Roman"/>
          <w:sz w:val="28"/>
          <w:szCs w:val="28"/>
          <w:lang w:eastAsia="ar-SA"/>
        </w:rPr>
        <w:t>орпоративные финансы</w:t>
      </w:r>
      <w:r w:rsidRPr="0052464A">
        <w:rPr>
          <w:rFonts w:ascii="Times New Roman" w:eastAsia="Times New Roman" w:hAnsi="Times New Roman" w:cs="Times New Roman"/>
          <w:sz w:val="28"/>
          <w:szCs w:val="28"/>
          <w:lang w:eastAsia="ar-SA"/>
        </w:rPr>
        <w:t>»</w:t>
      </w:r>
      <w:r w:rsidR="006346CF" w:rsidRPr="006346CF">
        <w:rPr>
          <w:rFonts w:ascii="Times New Roman" w:eastAsia="Times New Roman" w:hAnsi="Times New Roman" w:cs="Times New Roman"/>
          <w:sz w:val="28"/>
          <w:szCs w:val="28"/>
          <w:lang w:eastAsia="ar-SA"/>
        </w:rPr>
        <w:t xml:space="preserve"> (</w:t>
      </w:r>
      <w:r w:rsidR="006346CF">
        <w:rPr>
          <w:rFonts w:ascii="Times New Roman" w:eastAsia="Times New Roman" w:hAnsi="Times New Roman" w:cs="Times New Roman"/>
          <w:sz w:val="28"/>
          <w:szCs w:val="28"/>
          <w:lang w:eastAsia="ar-SA"/>
        </w:rPr>
        <w:t>ИОО),</w:t>
      </w:r>
      <w:r w:rsidR="008B2745">
        <w:rPr>
          <w:rFonts w:ascii="Times New Roman" w:eastAsia="Times New Roman" w:hAnsi="Times New Roman" w:cs="Times New Roman"/>
          <w:sz w:val="28"/>
          <w:szCs w:val="28"/>
          <w:lang w:eastAsia="ar-SA"/>
        </w:rPr>
        <w:t xml:space="preserve"> </w:t>
      </w:r>
      <w:r w:rsidRPr="006D717F">
        <w:rPr>
          <w:rFonts w:ascii="Times New Roman" w:hAnsi="Times New Roman" w:cs="Times New Roman"/>
          <w:color w:val="000000"/>
          <w:sz w:val="28"/>
          <w:szCs w:val="28"/>
        </w:rPr>
        <w:t xml:space="preserve">– </w:t>
      </w:r>
      <w:r w:rsidRPr="006D717F">
        <w:rPr>
          <w:rFonts w:ascii="Times New Roman" w:eastAsia="Times New Roman" w:hAnsi="Times New Roman" w:cs="Times New Roman"/>
          <w:sz w:val="28"/>
          <w:szCs w:val="28"/>
        </w:rPr>
        <w:t xml:space="preserve">М.: Финансовый университет при Правительстве Российской Федерации, </w:t>
      </w:r>
      <w:r w:rsidR="00A45DF8">
        <w:rPr>
          <w:rFonts w:ascii="Times New Roman" w:eastAsia="Times New Roman" w:hAnsi="Times New Roman" w:cs="Times New Roman"/>
          <w:sz w:val="28"/>
          <w:szCs w:val="28"/>
        </w:rPr>
        <w:t>к</w:t>
      </w:r>
      <w:r w:rsidR="00D94A03">
        <w:rPr>
          <w:rFonts w:ascii="Times New Roman" w:eastAsia="Times New Roman" w:hAnsi="Times New Roman" w:cs="Times New Roman"/>
          <w:sz w:val="28"/>
          <w:szCs w:val="28"/>
        </w:rPr>
        <w:t>афедра</w:t>
      </w:r>
      <w:r w:rsidRPr="006D717F">
        <w:rPr>
          <w:rFonts w:ascii="Times New Roman" w:eastAsia="Times New Roman" w:hAnsi="Times New Roman" w:cs="Times New Roman"/>
          <w:sz w:val="28"/>
          <w:szCs w:val="28"/>
        </w:rPr>
        <w:t xml:space="preserve"> </w:t>
      </w:r>
      <w:r w:rsidRPr="000E35E2">
        <w:rPr>
          <w:rFonts w:ascii="Times New Roman" w:eastAsia="Times New Roman" w:hAnsi="Times New Roman" w:cs="Times New Roman"/>
          <w:sz w:val="28"/>
          <w:szCs w:val="28"/>
        </w:rPr>
        <w:t>корпоративных финансов и корпоративного управления</w:t>
      </w:r>
      <w:r w:rsidR="00A45DF8">
        <w:rPr>
          <w:rFonts w:ascii="Times New Roman" w:eastAsia="Times New Roman" w:hAnsi="Times New Roman" w:cs="Times New Roman"/>
          <w:sz w:val="28"/>
          <w:szCs w:val="28"/>
        </w:rPr>
        <w:t xml:space="preserve"> Факультета экономики и бизнеса</w:t>
      </w:r>
      <w:r w:rsidRPr="000E35E2">
        <w:rPr>
          <w:rFonts w:ascii="Times New Roman" w:eastAsia="Times New Roman" w:hAnsi="Times New Roman" w:cs="Times New Roman"/>
          <w:sz w:val="28"/>
          <w:szCs w:val="28"/>
        </w:rPr>
        <w:t xml:space="preserve">, </w:t>
      </w:r>
      <w:r w:rsidRPr="005C4497">
        <w:rPr>
          <w:rFonts w:ascii="Times New Roman" w:eastAsia="Times New Roman" w:hAnsi="Times New Roman" w:cs="Times New Roman"/>
          <w:sz w:val="28"/>
          <w:szCs w:val="28"/>
        </w:rPr>
        <w:t>20</w:t>
      </w:r>
      <w:r w:rsidR="00C26DC8" w:rsidRPr="005C4497">
        <w:rPr>
          <w:rFonts w:ascii="Times New Roman" w:eastAsia="Times New Roman" w:hAnsi="Times New Roman" w:cs="Times New Roman"/>
          <w:sz w:val="28"/>
          <w:szCs w:val="28"/>
        </w:rPr>
        <w:t>2</w:t>
      </w:r>
      <w:r w:rsidR="00D94A03" w:rsidRPr="005C4497">
        <w:rPr>
          <w:rFonts w:ascii="Times New Roman" w:eastAsia="Times New Roman" w:hAnsi="Times New Roman" w:cs="Times New Roman"/>
          <w:sz w:val="28"/>
          <w:szCs w:val="28"/>
        </w:rPr>
        <w:t>4</w:t>
      </w:r>
      <w:r w:rsidRPr="005C4497">
        <w:rPr>
          <w:rFonts w:ascii="Times New Roman" w:hAnsi="Times New Roman" w:cs="Times New Roman"/>
          <w:color w:val="000000"/>
          <w:sz w:val="28"/>
          <w:szCs w:val="28"/>
        </w:rPr>
        <w:t xml:space="preserve">. – </w:t>
      </w:r>
      <w:r w:rsidR="005C4497" w:rsidRPr="005C4497">
        <w:rPr>
          <w:rFonts w:ascii="Times New Roman" w:hAnsi="Times New Roman" w:cs="Times New Roman"/>
          <w:color w:val="000000"/>
          <w:sz w:val="28"/>
          <w:szCs w:val="28"/>
        </w:rPr>
        <w:t>1</w:t>
      </w:r>
      <w:r w:rsidR="008D3B53">
        <w:rPr>
          <w:rFonts w:ascii="Times New Roman" w:hAnsi="Times New Roman" w:cs="Times New Roman"/>
          <w:color w:val="000000"/>
          <w:sz w:val="28"/>
          <w:szCs w:val="28"/>
        </w:rPr>
        <w:t>6</w:t>
      </w:r>
      <w:r w:rsidRPr="005C4497">
        <w:rPr>
          <w:rFonts w:ascii="Times New Roman" w:hAnsi="Times New Roman" w:cs="Times New Roman"/>
          <w:color w:val="000000"/>
          <w:sz w:val="28"/>
          <w:szCs w:val="28"/>
        </w:rPr>
        <w:t>с.</w:t>
      </w:r>
    </w:p>
    <w:p w:rsidR="00E83F99" w:rsidRDefault="00E83F99" w:rsidP="00E83F99">
      <w:pPr>
        <w:spacing w:after="0" w:line="240" w:lineRule="auto"/>
        <w:ind w:firstLine="709"/>
        <w:jc w:val="both"/>
        <w:rPr>
          <w:rFonts w:ascii="Times New Roman" w:eastAsia="Times New Roman" w:hAnsi="Times New Roman" w:cs="Times New Roman"/>
          <w:sz w:val="28"/>
          <w:szCs w:val="28"/>
          <w:lang w:eastAsia="ar-SA"/>
        </w:rPr>
      </w:pPr>
    </w:p>
    <w:p w:rsidR="00E83F99" w:rsidRPr="00FA0059" w:rsidRDefault="00E83F99" w:rsidP="00E83F99">
      <w:pPr>
        <w:spacing w:after="0" w:line="240" w:lineRule="auto"/>
        <w:ind w:firstLine="709"/>
        <w:jc w:val="both"/>
        <w:rPr>
          <w:rFonts w:ascii="Times New Roman" w:eastAsia="Times New Roman" w:hAnsi="Times New Roman" w:cs="Times New Roman"/>
          <w:sz w:val="24"/>
          <w:szCs w:val="24"/>
          <w:lang w:eastAsia="ar-SA"/>
        </w:rPr>
      </w:pPr>
      <w:r w:rsidRPr="00FA0059">
        <w:rPr>
          <w:rFonts w:ascii="Times New Roman" w:eastAsia="Times New Roman" w:hAnsi="Times New Roman" w:cs="Times New Roman"/>
          <w:sz w:val="24"/>
          <w:szCs w:val="24"/>
          <w:lang w:eastAsia="ar-SA"/>
        </w:rPr>
        <w:t xml:space="preserve">Программа предназначена для студентов магистратуры, обучающихся по направлению </w:t>
      </w:r>
      <w:r w:rsidRPr="00FA0059">
        <w:rPr>
          <w:rFonts w:ascii="Times New Roman" w:hAnsi="Times New Roman" w:cs="Times New Roman"/>
          <w:sz w:val="24"/>
          <w:szCs w:val="24"/>
        </w:rPr>
        <w:t>38.04.0</w:t>
      </w:r>
      <w:r>
        <w:rPr>
          <w:rFonts w:ascii="Times New Roman" w:hAnsi="Times New Roman" w:cs="Times New Roman"/>
          <w:sz w:val="24"/>
          <w:szCs w:val="24"/>
        </w:rPr>
        <w:t>1</w:t>
      </w:r>
      <w:r w:rsidRPr="00FA0059">
        <w:rPr>
          <w:rFonts w:ascii="Times New Roman" w:hAnsi="Times New Roman" w:cs="Times New Roman"/>
          <w:color w:val="000000"/>
          <w:sz w:val="24"/>
          <w:szCs w:val="24"/>
        </w:rPr>
        <w:t xml:space="preserve"> «</w:t>
      </w:r>
      <w:r>
        <w:rPr>
          <w:rFonts w:ascii="Times New Roman" w:hAnsi="Times New Roman" w:cs="Times New Roman"/>
          <w:color w:val="000000"/>
          <w:sz w:val="24"/>
          <w:szCs w:val="24"/>
        </w:rPr>
        <w:t>Экономика</w:t>
      </w:r>
      <w:r w:rsidRPr="00FA0059">
        <w:rPr>
          <w:rFonts w:ascii="Times New Roman" w:hAnsi="Times New Roman" w:cs="Times New Roman"/>
          <w:color w:val="000000"/>
          <w:sz w:val="24"/>
          <w:szCs w:val="24"/>
        </w:rPr>
        <w:t>»</w:t>
      </w:r>
      <w:r w:rsidR="00D94A03">
        <w:rPr>
          <w:rFonts w:ascii="Times New Roman" w:hAnsi="Times New Roman" w:cs="Times New Roman"/>
          <w:color w:val="000000"/>
          <w:sz w:val="24"/>
          <w:szCs w:val="24"/>
        </w:rPr>
        <w:t>,</w:t>
      </w:r>
      <w:r w:rsidRPr="00FA0059">
        <w:rPr>
          <w:rFonts w:ascii="Times New Roman" w:hAnsi="Times New Roman" w:cs="Times New Roman"/>
          <w:color w:val="000000"/>
          <w:sz w:val="24"/>
          <w:szCs w:val="24"/>
        </w:rPr>
        <w:t xml:space="preserve"> </w:t>
      </w:r>
      <w:r w:rsidRPr="00FA0059">
        <w:rPr>
          <w:rFonts w:ascii="Times New Roman" w:eastAsia="Times New Roman" w:hAnsi="Times New Roman" w:cs="Times New Roman"/>
          <w:sz w:val="24"/>
          <w:szCs w:val="24"/>
          <w:lang w:eastAsia="ar-SA"/>
        </w:rPr>
        <w:t>магистерская программа «</w:t>
      </w:r>
      <w:r w:rsidR="00D94A03">
        <w:rPr>
          <w:rFonts w:ascii="Times New Roman" w:eastAsia="Times New Roman" w:hAnsi="Times New Roman" w:cs="Times New Roman"/>
          <w:sz w:val="24"/>
          <w:szCs w:val="24"/>
          <w:lang w:eastAsia="ar-SA"/>
        </w:rPr>
        <w:t>Бизнес-среда и к</w:t>
      </w:r>
      <w:r>
        <w:rPr>
          <w:rFonts w:ascii="Times New Roman" w:eastAsia="Times New Roman" w:hAnsi="Times New Roman" w:cs="Times New Roman"/>
          <w:sz w:val="24"/>
          <w:szCs w:val="24"/>
          <w:lang w:eastAsia="ar-SA"/>
        </w:rPr>
        <w:t>орпоративные финансы</w:t>
      </w:r>
      <w:r w:rsidRPr="00FA0059">
        <w:rPr>
          <w:rFonts w:ascii="Times New Roman" w:eastAsia="Times New Roman" w:hAnsi="Times New Roman" w:cs="Times New Roman"/>
          <w:sz w:val="24"/>
          <w:szCs w:val="24"/>
          <w:lang w:eastAsia="ar-SA"/>
        </w:rPr>
        <w:t>».</w:t>
      </w:r>
    </w:p>
    <w:p w:rsidR="00E83F99" w:rsidRPr="00610CAB" w:rsidRDefault="00E83F99" w:rsidP="00E83F99">
      <w:pPr>
        <w:ind w:firstLine="720"/>
        <w:jc w:val="both"/>
        <w:rPr>
          <w:rFonts w:ascii="Times New Roman" w:eastAsia="Times New Roman" w:hAnsi="Times New Roman" w:cs="Times New Roman"/>
          <w:b/>
          <w:sz w:val="24"/>
          <w:szCs w:val="24"/>
        </w:rPr>
      </w:pPr>
      <w:r w:rsidRPr="00FA0059">
        <w:rPr>
          <w:rFonts w:ascii="Times New Roman" w:eastAsia="Times New Roman" w:hAnsi="Times New Roman" w:cs="Times New Roman"/>
          <w:sz w:val="24"/>
          <w:szCs w:val="24"/>
          <w:lang w:eastAsia="ar-SA"/>
        </w:rPr>
        <w:t>Программа устанавливает цели и задачи научно-исследовательского семинара, содержит учебно-тематический план,</w:t>
      </w:r>
      <w:r>
        <w:rPr>
          <w:rFonts w:ascii="Times New Roman" w:eastAsia="Times New Roman" w:hAnsi="Times New Roman" w:cs="Times New Roman"/>
          <w:sz w:val="24"/>
          <w:szCs w:val="24"/>
          <w:lang w:eastAsia="ar-SA"/>
        </w:rPr>
        <w:t xml:space="preserve"> отражающий проблематику тем научно-исследовательской работы,</w:t>
      </w:r>
      <w:r w:rsidRPr="00FA0059">
        <w:rPr>
          <w:rFonts w:ascii="Times New Roman" w:eastAsia="Times New Roman" w:hAnsi="Times New Roman" w:cs="Times New Roman"/>
          <w:sz w:val="24"/>
          <w:szCs w:val="24"/>
          <w:lang w:eastAsia="ar-SA"/>
        </w:rPr>
        <w:t xml:space="preserve"> информационное обеспечение и </w:t>
      </w:r>
      <w:r w:rsidRPr="00610CAB">
        <w:rPr>
          <w:rFonts w:ascii="Times New Roman" w:eastAsia="Times New Roman" w:hAnsi="Times New Roman" w:cs="Times New Roman"/>
          <w:sz w:val="24"/>
          <w:szCs w:val="24"/>
          <w:lang w:eastAsia="ar-SA"/>
        </w:rPr>
        <w:t>требования к отчетности студентов по итогам научно-исследовательского семинара.</w:t>
      </w:r>
      <w:r w:rsidRPr="0052666F">
        <w:rPr>
          <w:rFonts w:ascii="Times New Roman" w:eastAsia="Times New Roman" w:hAnsi="Times New Roman" w:cs="Times New Roman"/>
          <w:sz w:val="24"/>
          <w:szCs w:val="24"/>
          <w:lang w:eastAsia="ar-SA"/>
        </w:rPr>
        <w:t xml:space="preserve"> </w:t>
      </w:r>
      <w:r w:rsidRPr="00610CAB">
        <w:rPr>
          <w:rFonts w:ascii="Times New Roman" w:eastAsia="Times New Roman" w:hAnsi="Times New Roman" w:cs="Times New Roman"/>
          <w:sz w:val="24"/>
          <w:szCs w:val="24"/>
        </w:rPr>
        <w:t>Дано содержание информационного обеспечения для подготовки к семинарам и проведения научных исследований по магистерской программе «</w:t>
      </w:r>
      <w:r w:rsidR="00D94A03">
        <w:rPr>
          <w:rFonts w:ascii="Times New Roman" w:eastAsia="Times New Roman" w:hAnsi="Times New Roman" w:cs="Times New Roman"/>
          <w:sz w:val="24"/>
          <w:szCs w:val="24"/>
          <w:lang w:eastAsia="ar-SA"/>
        </w:rPr>
        <w:t>Бизнес-среда и к</w:t>
      </w:r>
      <w:r>
        <w:rPr>
          <w:rFonts w:ascii="Times New Roman" w:eastAsia="Times New Roman" w:hAnsi="Times New Roman" w:cs="Times New Roman"/>
          <w:sz w:val="24"/>
          <w:szCs w:val="24"/>
          <w:lang w:eastAsia="ar-SA"/>
        </w:rPr>
        <w:t>орпоративные финансы</w:t>
      </w:r>
      <w:r w:rsidRPr="00610CAB">
        <w:rPr>
          <w:rFonts w:ascii="Times New Roman" w:eastAsia="Times New Roman" w:hAnsi="Times New Roman" w:cs="Times New Roman"/>
          <w:sz w:val="24"/>
          <w:szCs w:val="24"/>
        </w:rPr>
        <w:t>».</w:t>
      </w:r>
    </w:p>
    <w:p w:rsidR="00E83F99" w:rsidRPr="00FA0059" w:rsidRDefault="00E83F99" w:rsidP="00E83F99">
      <w:pPr>
        <w:suppressAutoHyphens/>
        <w:spacing w:after="0" w:line="240" w:lineRule="auto"/>
        <w:ind w:firstLine="709"/>
        <w:jc w:val="both"/>
        <w:rPr>
          <w:rFonts w:ascii="Times New Roman" w:eastAsia="Times New Roman" w:hAnsi="Times New Roman" w:cs="Times New Roman"/>
          <w:sz w:val="24"/>
          <w:szCs w:val="24"/>
          <w:lang w:eastAsia="ar-SA"/>
        </w:rPr>
      </w:pPr>
    </w:p>
    <w:p w:rsidR="00E83F99" w:rsidRDefault="00E83F99" w:rsidP="00E83F99">
      <w:pPr>
        <w:spacing w:after="0" w:line="360" w:lineRule="auto"/>
        <w:jc w:val="center"/>
        <w:rPr>
          <w:rFonts w:ascii="Times New Roman" w:hAnsi="Times New Roman" w:cs="Times New Roman"/>
          <w:b/>
          <w:sz w:val="28"/>
          <w:szCs w:val="28"/>
        </w:rPr>
      </w:pPr>
    </w:p>
    <w:p w:rsidR="003956DD" w:rsidRDefault="003956DD" w:rsidP="00E83F99">
      <w:pPr>
        <w:spacing w:after="0" w:line="360" w:lineRule="auto"/>
        <w:jc w:val="center"/>
        <w:rPr>
          <w:rFonts w:ascii="Times New Roman" w:hAnsi="Times New Roman" w:cs="Times New Roman"/>
          <w:b/>
          <w:sz w:val="28"/>
          <w:szCs w:val="28"/>
        </w:rPr>
      </w:pPr>
    </w:p>
    <w:p w:rsidR="003956DD" w:rsidRDefault="003956DD" w:rsidP="00E83F99">
      <w:pPr>
        <w:spacing w:after="0" w:line="360" w:lineRule="auto"/>
        <w:jc w:val="center"/>
        <w:rPr>
          <w:rFonts w:ascii="Times New Roman" w:hAnsi="Times New Roman" w:cs="Times New Roman"/>
          <w:b/>
          <w:sz w:val="28"/>
          <w:szCs w:val="28"/>
        </w:rPr>
      </w:pPr>
    </w:p>
    <w:p w:rsidR="00E83F99" w:rsidRPr="00FA2011" w:rsidRDefault="00E83F99" w:rsidP="00E83F99">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Мингалиев Камиль Нарзаватович</w:t>
      </w:r>
    </w:p>
    <w:p w:rsidR="00E83F99" w:rsidRPr="00FA2011" w:rsidRDefault="00E83F99" w:rsidP="00E83F99">
      <w:pPr>
        <w:spacing w:after="0" w:line="360" w:lineRule="auto"/>
        <w:jc w:val="center"/>
        <w:rPr>
          <w:rFonts w:ascii="Times New Roman" w:hAnsi="Times New Roman" w:cs="Times New Roman"/>
          <w:b/>
          <w:sz w:val="28"/>
          <w:szCs w:val="28"/>
        </w:rPr>
      </w:pPr>
    </w:p>
    <w:p w:rsidR="00E83F99" w:rsidRPr="00FA2011" w:rsidRDefault="00E83F99" w:rsidP="00E83F99">
      <w:pPr>
        <w:pStyle w:val="31"/>
        <w:spacing w:after="0"/>
        <w:jc w:val="center"/>
        <w:rPr>
          <w:sz w:val="28"/>
          <w:szCs w:val="28"/>
        </w:rPr>
      </w:pPr>
      <w:r w:rsidRPr="00FA2011">
        <w:rPr>
          <w:sz w:val="28"/>
          <w:szCs w:val="28"/>
        </w:rPr>
        <w:t xml:space="preserve">Программа научно-исследовательского семинара </w:t>
      </w:r>
    </w:p>
    <w:p w:rsidR="00E83F99" w:rsidRPr="00FA2011" w:rsidRDefault="00E83F99" w:rsidP="00E83F99">
      <w:pPr>
        <w:widowControl w:val="0"/>
        <w:spacing w:after="0" w:line="360" w:lineRule="auto"/>
        <w:jc w:val="center"/>
        <w:rPr>
          <w:rFonts w:ascii="Times New Roman" w:eastAsia="Calibri" w:hAnsi="Times New Roman" w:cs="Times New Roman"/>
          <w:i/>
          <w:iCs/>
          <w:sz w:val="28"/>
          <w:szCs w:val="28"/>
        </w:rPr>
      </w:pPr>
    </w:p>
    <w:p w:rsidR="00A45DF8" w:rsidRDefault="00A45DF8" w:rsidP="00E83F99">
      <w:pPr>
        <w:pStyle w:val="21"/>
        <w:spacing w:after="0" w:line="240" w:lineRule="auto"/>
        <w:jc w:val="right"/>
        <w:rPr>
          <w:sz w:val="28"/>
          <w:szCs w:val="28"/>
        </w:rPr>
      </w:pPr>
    </w:p>
    <w:p w:rsidR="00A45DF8" w:rsidRDefault="00A45DF8" w:rsidP="00E83F99">
      <w:pPr>
        <w:pStyle w:val="21"/>
        <w:spacing w:after="0" w:line="240" w:lineRule="auto"/>
        <w:jc w:val="right"/>
        <w:rPr>
          <w:sz w:val="28"/>
          <w:szCs w:val="28"/>
        </w:rPr>
      </w:pPr>
    </w:p>
    <w:p w:rsidR="00A45DF8" w:rsidRDefault="00A45DF8" w:rsidP="00E83F99">
      <w:pPr>
        <w:pStyle w:val="21"/>
        <w:spacing w:after="0" w:line="240" w:lineRule="auto"/>
        <w:jc w:val="right"/>
        <w:rPr>
          <w:sz w:val="28"/>
          <w:szCs w:val="28"/>
        </w:rPr>
      </w:pPr>
    </w:p>
    <w:p w:rsidR="00A45DF8" w:rsidRDefault="00A45DF8" w:rsidP="00E83F99">
      <w:pPr>
        <w:pStyle w:val="21"/>
        <w:spacing w:after="0" w:line="240" w:lineRule="auto"/>
        <w:jc w:val="right"/>
        <w:rPr>
          <w:sz w:val="28"/>
          <w:szCs w:val="28"/>
        </w:rPr>
      </w:pPr>
    </w:p>
    <w:p w:rsidR="00A45DF8" w:rsidRDefault="00A45DF8" w:rsidP="00E83F99">
      <w:pPr>
        <w:pStyle w:val="21"/>
        <w:spacing w:after="0" w:line="240" w:lineRule="auto"/>
        <w:jc w:val="right"/>
        <w:rPr>
          <w:sz w:val="28"/>
          <w:szCs w:val="28"/>
        </w:rPr>
      </w:pPr>
    </w:p>
    <w:p w:rsidR="00A45DF8" w:rsidRDefault="00A45DF8" w:rsidP="00E83F99">
      <w:pPr>
        <w:pStyle w:val="21"/>
        <w:spacing w:after="0" w:line="240" w:lineRule="auto"/>
        <w:jc w:val="right"/>
        <w:rPr>
          <w:sz w:val="28"/>
          <w:szCs w:val="28"/>
        </w:rPr>
      </w:pPr>
    </w:p>
    <w:p w:rsidR="00A45DF8" w:rsidRDefault="00A45DF8" w:rsidP="00E83F99">
      <w:pPr>
        <w:pStyle w:val="21"/>
        <w:spacing w:after="0" w:line="240" w:lineRule="auto"/>
        <w:jc w:val="right"/>
        <w:rPr>
          <w:sz w:val="28"/>
          <w:szCs w:val="28"/>
        </w:rPr>
      </w:pPr>
    </w:p>
    <w:p w:rsidR="00E83F99" w:rsidRPr="00E83F99" w:rsidRDefault="00E83F99" w:rsidP="00E83F99">
      <w:pPr>
        <w:pStyle w:val="21"/>
        <w:spacing w:after="0" w:line="240" w:lineRule="auto"/>
        <w:jc w:val="right"/>
        <w:rPr>
          <w:sz w:val="28"/>
          <w:szCs w:val="28"/>
        </w:rPr>
      </w:pPr>
      <w:r w:rsidRPr="00E83F99">
        <w:rPr>
          <w:sz w:val="28"/>
          <w:szCs w:val="28"/>
        </w:rPr>
        <w:t>© К.Н. Мингалиев, 20</w:t>
      </w:r>
      <w:r w:rsidR="00C26DC8">
        <w:rPr>
          <w:sz w:val="28"/>
          <w:szCs w:val="28"/>
        </w:rPr>
        <w:t>2</w:t>
      </w:r>
      <w:r w:rsidR="00410D33">
        <w:rPr>
          <w:sz w:val="28"/>
          <w:szCs w:val="28"/>
        </w:rPr>
        <w:t>4</w:t>
      </w:r>
    </w:p>
    <w:p w:rsidR="00E83F99" w:rsidRPr="00E83F99" w:rsidRDefault="00E83F99" w:rsidP="00E83F99">
      <w:pPr>
        <w:pStyle w:val="21"/>
        <w:spacing w:after="0" w:line="240" w:lineRule="auto"/>
        <w:jc w:val="right"/>
        <w:rPr>
          <w:sz w:val="28"/>
          <w:szCs w:val="28"/>
        </w:rPr>
      </w:pPr>
      <w:r w:rsidRPr="00E83F99">
        <w:rPr>
          <w:sz w:val="28"/>
          <w:szCs w:val="28"/>
        </w:rPr>
        <w:t>© Финансовый университет, 20</w:t>
      </w:r>
      <w:r w:rsidR="00C26DC8">
        <w:rPr>
          <w:sz w:val="28"/>
          <w:szCs w:val="28"/>
        </w:rPr>
        <w:t>2</w:t>
      </w:r>
      <w:r w:rsidR="00410D33">
        <w:rPr>
          <w:sz w:val="28"/>
          <w:szCs w:val="28"/>
        </w:rPr>
        <w:t>4</w:t>
      </w:r>
    </w:p>
    <w:p w:rsidR="00CC0FF7" w:rsidRDefault="00CC0FF7">
      <w:pP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br w:type="page"/>
      </w:r>
    </w:p>
    <w:p w:rsidR="004015A9" w:rsidRPr="00C51140" w:rsidRDefault="005C4497" w:rsidP="004015A9">
      <w:pPr>
        <w:spacing w:after="0" w:line="240" w:lineRule="auto"/>
        <w:jc w:val="center"/>
        <w:rPr>
          <w:rFonts w:ascii="Times New Roman" w:eastAsia="Times New Roman" w:hAnsi="Times New Roman" w:cs="Times New Roman"/>
          <w:sz w:val="32"/>
          <w:szCs w:val="32"/>
          <w:lang w:eastAsia="ru-RU"/>
        </w:rPr>
      </w:pPr>
      <w:r>
        <w:rPr>
          <w:rFonts w:ascii="Times New Roman" w:eastAsia="Times New Roman" w:hAnsi="Times New Roman" w:cs="Times New Roman"/>
          <w:sz w:val="32"/>
          <w:szCs w:val="32"/>
          <w:lang w:eastAsia="ru-RU"/>
        </w:rPr>
        <w:lastRenderedPageBreak/>
        <w:t>СОДЕРЖАНИЕ</w:t>
      </w:r>
    </w:p>
    <w:p w:rsidR="006E1C81" w:rsidRDefault="006E1C81" w:rsidP="004015A9">
      <w:pPr>
        <w:spacing w:after="0" w:line="240" w:lineRule="auto"/>
        <w:jc w:val="center"/>
        <w:rPr>
          <w:rFonts w:ascii="Times New Roman" w:eastAsia="Times New Roman" w:hAnsi="Times New Roman" w:cs="Times New Roman"/>
          <w:sz w:val="28"/>
          <w:szCs w:val="28"/>
          <w:lang w:eastAsia="ru-RU"/>
        </w:rPr>
      </w:pPr>
    </w:p>
    <w:p w:rsidR="005C4497" w:rsidRPr="00C51140" w:rsidRDefault="005C4497" w:rsidP="004015A9">
      <w:pPr>
        <w:spacing w:after="0" w:line="240" w:lineRule="auto"/>
        <w:jc w:val="center"/>
        <w:rPr>
          <w:rFonts w:ascii="Times New Roman" w:eastAsia="Times New Roman" w:hAnsi="Times New Roman" w:cs="Times New Roman"/>
          <w:sz w:val="28"/>
          <w:szCs w:val="28"/>
          <w:lang w:eastAsia="ru-RU"/>
        </w:rPr>
      </w:pPr>
    </w:p>
    <w:p w:rsidR="008D3B53" w:rsidRPr="008D3B53" w:rsidRDefault="00D314D5">
      <w:pPr>
        <w:pStyle w:val="11"/>
        <w:tabs>
          <w:tab w:val="left" w:pos="440"/>
        </w:tabs>
        <w:rPr>
          <w:rFonts w:asciiTheme="minorHAnsi" w:eastAsiaTheme="minorEastAsia" w:hAnsiTheme="minorHAnsi" w:cstheme="minorBidi"/>
          <w:b w:val="0"/>
          <w:bCs w:val="0"/>
          <w:kern w:val="0"/>
          <w:sz w:val="22"/>
          <w:szCs w:val="22"/>
          <w:lang w:eastAsia="ru-RU"/>
        </w:rPr>
      </w:pPr>
      <w:r w:rsidRPr="008D3B53">
        <w:rPr>
          <w:b w:val="0"/>
          <w:lang w:eastAsia="ru-RU"/>
        </w:rPr>
        <w:fldChar w:fldCharType="begin"/>
      </w:r>
      <w:r w:rsidR="00FB6E7A" w:rsidRPr="008D3B53">
        <w:rPr>
          <w:b w:val="0"/>
          <w:lang w:eastAsia="ru-RU"/>
        </w:rPr>
        <w:instrText xml:space="preserve"> TOC \o "1-3" \h \z \u </w:instrText>
      </w:r>
      <w:r w:rsidRPr="008D3B53">
        <w:rPr>
          <w:b w:val="0"/>
          <w:lang w:eastAsia="ru-RU"/>
        </w:rPr>
        <w:fldChar w:fldCharType="separate"/>
      </w:r>
      <w:hyperlink w:anchor="_Toc163471958" w:history="1">
        <w:r w:rsidR="008D3B53" w:rsidRPr="008D3B53">
          <w:rPr>
            <w:rStyle w:val="a7"/>
            <w:b w:val="0"/>
          </w:rPr>
          <w:t>1.</w:t>
        </w:r>
        <w:r w:rsidR="008D3B53" w:rsidRPr="008D3B53">
          <w:rPr>
            <w:rFonts w:asciiTheme="minorHAnsi" w:eastAsiaTheme="minorEastAsia" w:hAnsiTheme="minorHAnsi" w:cstheme="minorBidi"/>
            <w:b w:val="0"/>
            <w:bCs w:val="0"/>
            <w:kern w:val="0"/>
            <w:sz w:val="22"/>
            <w:szCs w:val="22"/>
            <w:lang w:eastAsia="ru-RU"/>
          </w:rPr>
          <w:tab/>
        </w:r>
        <w:r w:rsidR="008D3B53" w:rsidRPr="008D3B53">
          <w:rPr>
            <w:rStyle w:val="a7"/>
            <w:b w:val="0"/>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научно-исследовательского семинара (НИС)</w:t>
        </w:r>
        <w:r w:rsidR="008D3B53" w:rsidRPr="008D3B53">
          <w:rPr>
            <w:b w:val="0"/>
            <w:webHidden/>
          </w:rPr>
          <w:tab/>
        </w:r>
        <w:r w:rsidR="008D3B53" w:rsidRPr="008D3B53">
          <w:rPr>
            <w:b w:val="0"/>
            <w:webHidden/>
          </w:rPr>
          <w:fldChar w:fldCharType="begin"/>
        </w:r>
        <w:r w:rsidR="008D3B53" w:rsidRPr="008D3B53">
          <w:rPr>
            <w:b w:val="0"/>
            <w:webHidden/>
          </w:rPr>
          <w:instrText xml:space="preserve"> PAGEREF _Toc163471958 \h </w:instrText>
        </w:r>
        <w:r w:rsidR="008D3B53" w:rsidRPr="008D3B53">
          <w:rPr>
            <w:b w:val="0"/>
            <w:webHidden/>
          </w:rPr>
        </w:r>
        <w:r w:rsidR="008D3B53" w:rsidRPr="008D3B53">
          <w:rPr>
            <w:b w:val="0"/>
            <w:webHidden/>
          </w:rPr>
          <w:fldChar w:fldCharType="separate"/>
        </w:r>
        <w:r w:rsidR="008D3B53" w:rsidRPr="008D3B53">
          <w:rPr>
            <w:b w:val="0"/>
            <w:webHidden/>
          </w:rPr>
          <w:t>3</w:t>
        </w:r>
        <w:r w:rsidR="008D3B53" w:rsidRPr="008D3B53">
          <w:rPr>
            <w:b w:val="0"/>
            <w:webHidden/>
          </w:rPr>
          <w:fldChar w:fldCharType="end"/>
        </w:r>
      </w:hyperlink>
    </w:p>
    <w:p w:rsidR="008D3B53" w:rsidRPr="008D3B53" w:rsidRDefault="00B440EF">
      <w:pPr>
        <w:pStyle w:val="11"/>
        <w:rPr>
          <w:rFonts w:asciiTheme="minorHAnsi" w:eastAsiaTheme="minorEastAsia" w:hAnsiTheme="minorHAnsi" w:cstheme="minorBidi"/>
          <w:b w:val="0"/>
          <w:bCs w:val="0"/>
          <w:kern w:val="0"/>
          <w:sz w:val="22"/>
          <w:szCs w:val="22"/>
          <w:lang w:eastAsia="ru-RU"/>
        </w:rPr>
      </w:pPr>
      <w:hyperlink w:anchor="_Toc163471959" w:history="1">
        <w:r w:rsidR="008D3B53" w:rsidRPr="008D3B53">
          <w:rPr>
            <w:rStyle w:val="a7"/>
            <w:b w:val="0"/>
          </w:rPr>
          <w:t>2. Учебно-тематический план НИС</w:t>
        </w:r>
        <w:r w:rsidR="008D3B53" w:rsidRPr="008D3B53">
          <w:rPr>
            <w:b w:val="0"/>
            <w:webHidden/>
          </w:rPr>
          <w:tab/>
        </w:r>
        <w:r w:rsidR="008D3B53" w:rsidRPr="008D3B53">
          <w:rPr>
            <w:b w:val="0"/>
            <w:webHidden/>
          </w:rPr>
          <w:fldChar w:fldCharType="begin"/>
        </w:r>
        <w:r w:rsidR="008D3B53" w:rsidRPr="008D3B53">
          <w:rPr>
            <w:b w:val="0"/>
            <w:webHidden/>
          </w:rPr>
          <w:instrText xml:space="preserve"> PAGEREF _Toc163471959 \h </w:instrText>
        </w:r>
        <w:r w:rsidR="008D3B53" w:rsidRPr="008D3B53">
          <w:rPr>
            <w:b w:val="0"/>
            <w:webHidden/>
          </w:rPr>
        </w:r>
        <w:r w:rsidR="008D3B53" w:rsidRPr="008D3B53">
          <w:rPr>
            <w:b w:val="0"/>
            <w:webHidden/>
          </w:rPr>
          <w:fldChar w:fldCharType="separate"/>
        </w:r>
        <w:r w:rsidR="008D3B53" w:rsidRPr="008D3B53">
          <w:rPr>
            <w:b w:val="0"/>
            <w:webHidden/>
          </w:rPr>
          <w:t>6</w:t>
        </w:r>
        <w:r w:rsidR="008D3B53" w:rsidRPr="008D3B53">
          <w:rPr>
            <w:b w:val="0"/>
            <w:webHidden/>
          </w:rPr>
          <w:fldChar w:fldCharType="end"/>
        </w:r>
      </w:hyperlink>
    </w:p>
    <w:p w:rsidR="008D3B53" w:rsidRPr="008D3B53" w:rsidRDefault="00B440EF">
      <w:pPr>
        <w:pStyle w:val="11"/>
        <w:rPr>
          <w:rFonts w:asciiTheme="minorHAnsi" w:eastAsiaTheme="minorEastAsia" w:hAnsiTheme="minorHAnsi" w:cstheme="minorBidi"/>
          <w:b w:val="0"/>
          <w:bCs w:val="0"/>
          <w:kern w:val="0"/>
          <w:sz w:val="22"/>
          <w:szCs w:val="22"/>
          <w:lang w:eastAsia="ru-RU"/>
        </w:rPr>
      </w:pPr>
      <w:hyperlink w:anchor="_Toc163471960" w:history="1">
        <w:r w:rsidR="008D3B53" w:rsidRPr="008D3B53">
          <w:rPr>
            <w:rStyle w:val="a7"/>
            <w:b w:val="0"/>
          </w:rPr>
          <w:t>3. Перечень основной и дополнительной учебной литературы, необходимой для выполнения НИС</w:t>
        </w:r>
        <w:r w:rsidR="008D3B53" w:rsidRPr="008D3B53">
          <w:rPr>
            <w:b w:val="0"/>
            <w:webHidden/>
          </w:rPr>
          <w:tab/>
        </w:r>
        <w:r w:rsidR="008D3B53" w:rsidRPr="008D3B53">
          <w:rPr>
            <w:b w:val="0"/>
            <w:webHidden/>
          </w:rPr>
          <w:fldChar w:fldCharType="begin"/>
        </w:r>
        <w:r w:rsidR="008D3B53" w:rsidRPr="008D3B53">
          <w:rPr>
            <w:b w:val="0"/>
            <w:webHidden/>
          </w:rPr>
          <w:instrText xml:space="preserve"> PAGEREF _Toc163471960 \h </w:instrText>
        </w:r>
        <w:r w:rsidR="008D3B53" w:rsidRPr="008D3B53">
          <w:rPr>
            <w:b w:val="0"/>
            <w:webHidden/>
          </w:rPr>
        </w:r>
        <w:r w:rsidR="008D3B53" w:rsidRPr="008D3B53">
          <w:rPr>
            <w:b w:val="0"/>
            <w:webHidden/>
          </w:rPr>
          <w:fldChar w:fldCharType="separate"/>
        </w:r>
        <w:r w:rsidR="008D3B53" w:rsidRPr="008D3B53">
          <w:rPr>
            <w:b w:val="0"/>
            <w:webHidden/>
          </w:rPr>
          <w:t>7</w:t>
        </w:r>
        <w:r w:rsidR="008D3B53" w:rsidRPr="008D3B53">
          <w:rPr>
            <w:b w:val="0"/>
            <w:webHidden/>
          </w:rPr>
          <w:fldChar w:fldCharType="end"/>
        </w:r>
      </w:hyperlink>
    </w:p>
    <w:p w:rsidR="008D3B53" w:rsidRPr="008D3B53" w:rsidRDefault="00B440EF">
      <w:pPr>
        <w:pStyle w:val="11"/>
        <w:rPr>
          <w:rFonts w:asciiTheme="minorHAnsi" w:eastAsiaTheme="minorEastAsia" w:hAnsiTheme="minorHAnsi" w:cstheme="minorBidi"/>
          <w:b w:val="0"/>
          <w:bCs w:val="0"/>
          <w:kern w:val="0"/>
          <w:sz w:val="22"/>
          <w:szCs w:val="22"/>
          <w:lang w:eastAsia="ru-RU"/>
        </w:rPr>
      </w:pPr>
      <w:hyperlink w:anchor="_Toc163471961" w:history="1">
        <w:r w:rsidR="008D3B53" w:rsidRPr="008D3B53">
          <w:rPr>
            <w:rStyle w:val="a7"/>
            <w:b w:val="0"/>
          </w:rPr>
          <w:t>4. Перечень ресурсов информационно-телекоммуникационной сети «Интернет», необходимых для освоения НИС</w:t>
        </w:r>
        <w:r w:rsidR="008D3B53" w:rsidRPr="008D3B53">
          <w:rPr>
            <w:b w:val="0"/>
            <w:webHidden/>
          </w:rPr>
          <w:tab/>
        </w:r>
        <w:r w:rsidR="008D3B53" w:rsidRPr="008D3B53">
          <w:rPr>
            <w:b w:val="0"/>
            <w:webHidden/>
          </w:rPr>
          <w:fldChar w:fldCharType="begin"/>
        </w:r>
        <w:r w:rsidR="008D3B53" w:rsidRPr="008D3B53">
          <w:rPr>
            <w:b w:val="0"/>
            <w:webHidden/>
          </w:rPr>
          <w:instrText xml:space="preserve"> PAGEREF _Toc163471961 \h </w:instrText>
        </w:r>
        <w:r w:rsidR="008D3B53" w:rsidRPr="008D3B53">
          <w:rPr>
            <w:b w:val="0"/>
            <w:webHidden/>
          </w:rPr>
        </w:r>
        <w:r w:rsidR="008D3B53" w:rsidRPr="008D3B53">
          <w:rPr>
            <w:b w:val="0"/>
            <w:webHidden/>
          </w:rPr>
          <w:fldChar w:fldCharType="separate"/>
        </w:r>
        <w:r w:rsidR="008D3B53" w:rsidRPr="008D3B53">
          <w:rPr>
            <w:b w:val="0"/>
            <w:webHidden/>
          </w:rPr>
          <w:t>10</w:t>
        </w:r>
        <w:r w:rsidR="008D3B53" w:rsidRPr="008D3B53">
          <w:rPr>
            <w:b w:val="0"/>
            <w:webHidden/>
          </w:rPr>
          <w:fldChar w:fldCharType="end"/>
        </w:r>
      </w:hyperlink>
    </w:p>
    <w:p w:rsidR="008D3B53" w:rsidRPr="008D3B53" w:rsidRDefault="00B440EF">
      <w:pPr>
        <w:pStyle w:val="11"/>
        <w:rPr>
          <w:rFonts w:asciiTheme="minorHAnsi" w:eastAsiaTheme="minorEastAsia" w:hAnsiTheme="minorHAnsi" w:cstheme="minorBidi"/>
          <w:b w:val="0"/>
          <w:bCs w:val="0"/>
          <w:kern w:val="0"/>
          <w:sz w:val="22"/>
          <w:szCs w:val="22"/>
          <w:lang w:eastAsia="ru-RU"/>
        </w:rPr>
      </w:pPr>
      <w:hyperlink w:anchor="_Toc163471962" w:history="1">
        <w:r w:rsidR="008D3B53" w:rsidRPr="008D3B53">
          <w:rPr>
            <w:rStyle w:val="a7"/>
            <w:b w:val="0"/>
          </w:rPr>
          <w:t>5. Отчетность студентов по НИС</w:t>
        </w:r>
        <w:r w:rsidR="008D3B53" w:rsidRPr="008D3B53">
          <w:rPr>
            <w:b w:val="0"/>
            <w:webHidden/>
          </w:rPr>
          <w:tab/>
        </w:r>
        <w:r w:rsidR="008D3B53" w:rsidRPr="008D3B53">
          <w:rPr>
            <w:b w:val="0"/>
            <w:webHidden/>
          </w:rPr>
          <w:fldChar w:fldCharType="begin"/>
        </w:r>
        <w:r w:rsidR="008D3B53" w:rsidRPr="008D3B53">
          <w:rPr>
            <w:b w:val="0"/>
            <w:webHidden/>
          </w:rPr>
          <w:instrText xml:space="preserve"> PAGEREF _Toc163471962 \h </w:instrText>
        </w:r>
        <w:r w:rsidR="008D3B53" w:rsidRPr="008D3B53">
          <w:rPr>
            <w:b w:val="0"/>
            <w:webHidden/>
          </w:rPr>
        </w:r>
        <w:r w:rsidR="008D3B53" w:rsidRPr="008D3B53">
          <w:rPr>
            <w:b w:val="0"/>
            <w:webHidden/>
          </w:rPr>
          <w:fldChar w:fldCharType="separate"/>
        </w:r>
        <w:r w:rsidR="008D3B53" w:rsidRPr="008D3B53">
          <w:rPr>
            <w:b w:val="0"/>
            <w:webHidden/>
          </w:rPr>
          <w:t>13</w:t>
        </w:r>
        <w:r w:rsidR="008D3B53" w:rsidRPr="008D3B53">
          <w:rPr>
            <w:b w:val="0"/>
            <w:webHidden/>
          </w:rPr>
          <w:fldChar w:fldCharType="end"/>
        </w:r>
      </w:hyperlink>
    </w:p>
    <w:p w:rsidR="008D3B53" w:rsidRPr="008D3B53" w:rsidRDefault="00B440EF">
      <w:pPr>
        <w:pStyle w:val="11"/>
        <w:rPr>
          <w:rFonts w:asciiTheme="minorHAnsi" w:eastAsiaTheme="minorEastAsia" w:hAnsiTheme="minorHAnsi" w:cstheme="minorBidi"/>
          <w:b w:val="0"/>
          <w:bCs w:val="0"/>
          <w:kern w:val="0"/>
          <w:sz w:val="22"/>
          <w:szCs w:val="22"/>
          <w:lang w:eastAsia="ru-RU"/>
        </w:rPr>
      </w:pPr>
      <w:hyperlink w:anchor="_Toc163471963" w:history="1">
        <w:r w:rsidR="008D3B53" w:rsidRPr="008D3B53">
          <w:rPr>
            <w:rStyle w:val="a7"/>
            <w:b w:val="0"/>
          </w:rPr>
          <w:t>6. Организационная схема научно-исследовательского семинара, отчетность и аттестация студентов</w:t>
        </w:r>
        <w:r w:rsidR="008D3B53" w:rsidRPr="008D3B53">
          <w:rPr>
            <w:b w:val="0"/>
            <w:webHidden/>
          </w:rPr>
          <w:tab/>
        </w:r>
        <w:r w:rsidR="008D3B53" w:rsidRPr="008D3B53">
          <w:rPr>
            <w:b w:val="0"/>
            <w:webHidden/>
          </w:rPr>
          <w:fldChar w:fldCharType="begin"/>
        </w:r>
        <w:r w:rsidR="008D3B53" w:rsidRPr="008D3B53">
          <w:rPr>
            <w:b w:val="0"/>
            <w:webHidden/>
          </w:rPr>
          <w:instrText xml:space="preserve"> PAGEREF _Toc163471963 \h </w:instrText>
        </w:r>
        <w:r w:rsidR="008D3B53" w:rsidRPr="008D3B53">
          <w:rPr>
            <w:b w:val="0"/>
            <w:webHidden/>
          </w:rPr>
        </w:r>
        <w:r w:rsidR="008D3B53" w:rsidRPr="008D3B53">
          <w:rPr>
            <w:b w:val="0"/>
            <w:webHidden/>
          </w:rPr>
          <w:fldChar w:fldCharType="separate"/>
        </w:r>
        <w:r w:rsidR="008D3B53" w:rsidRPr="008D3B53">
          <w:rPr>
            <w:b w:val="0"/>
            <w:webHidden/>
          </w:rPr>
          <w:t>14</w:t>
        </w:r>
        <w:r w:rsidR="008D3B53" w:rsidRPr="008D3B53">
          <w:rPr>
            <w:b w:val="0"/>
            <w:webHidden/>
          </w:rPr>
          <w:fldChar w:fldCharType="end"/>
        </w:r>
      </w:hyperlink>
    </w:p>
    <w:p w:rsidR="00994B14" w:rsidRDefault="00D314D5" w:rsidP="00B81625">
      <w:pPr>
        <w:spacing w:after="0" w:line="360" w:lineRule="auto"/>
        <w:jc w:val="both"/>
        <w:rPr>
          <w:rFonts w:ascii="Times New Roman" w:eastAsia="Times New Roman" w:hAnsi="Times New Roman" w:cs="Times New Roman"/>
          <w:sz w:val="28"/>
          <w:szCs w:val="28"/>
          <w:lang w:eastAsia="ru-RU"/>
        </w:rPr>
      </w:pPr>
      <w:r w:rsidRPr="008D3B53">
        <w:rPr>
          <w:rFonts w:ascii="Times New Roman" w:eastAsia="Times New Roman" w:hAnsi="Times New Roman" w:cs="Times New Roman"/>
          <w:sz w:val="28"/>
          <w:szCs w:val="28"/>
          <w:lang w:eastAsia="ru-RU"/>
        </w:rPr>
        <w:fldChar w:fldCharType="end"/>
      </w:r>
    </w:p>
    <w:p w:rsidR="00C51140" w:rsidRDefault="00C51140" w:rsidP="00BE4CE5">
      <w:pPr>
        <w:spacing w:after="0" w:line="240" w:lineRule="auto"/>
        <w:jc w:val="both"/>
        <w:rPr>
          <w:rFonts w:ascii="Times New Roman" w:eastAsia="Times New Roman" w:hAnsi="Times New Roman" w:cs="Times New Roman"/>
          <w:sz w:val="28"/>
          <w:szCs w:val="28"/>
          <w:lang w:eastAsia="ru-RU"/>
        </w:rPr>
      </w:pPr>
    </w:p>
    <w:p w:rsidR="00C51140" w:rsidRDefault="00C51140" w:rsidP="00BE4CE5">
      <w:pPr>
        <w:spacing w:after="0" w:line="240" w:lineRule="auto"/>
        <w:jc w:val="both"/>
        <w:rPr>
          <w:rFonts w:ascii="Times New Roman" w:eastAsia="Times New Roman" w:hAnsi="Times New Roman" w:cs="Times New Roman"/>
          <w:sz w:val="28"/>
          <w:szCs w:val="28"/>
          <w:lang w:eastAsia="ru-RU"/>
        </w:rPr>
      </w:pPr>
    </w:p>
    <w:p w:rsidR="005C4497" w:rsidRDefault="005C4497">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DA3904" w:rsidRPr="00AA3C42" w:rsidRDefault="00DA3904" w:rsidP="00A45DF8">
      <w:pPr>
        <w:pStyle w:val="1"/>
        <w:keepLines w:val="0"/>
        <w:numPr>
          <w:ilvl w:val="0"/>
          <w:numId w:val="21"/>
        </w:numPr>
        <w:tabs>
          <w:tab w:val="left" w:pos="993"/>
        </w:tabs>
        <w:suppressAutoHyphens/>
        <w:spacing w:before="0" w:line="360" w:lineRule="auto"/>
        <w:ind w:left="0" w:firstLine="709"/>
        <w:jc w:val="both"/>
        <w:rPr>
          <w:rFonts w:ascii="Times New Roman" w:hAnsi="Times New Roman" w:cs="Times New Roman"/>
          <w:color w:val="auto"/>
        </w:rPr>
      </w:pPr>
      <w:bookmarkStart w:id="1" w:name="_Toc163471958"/>
      <w:bookmarkStart w:id="2" w:name="_Toc485736311"/>
      <w:bookmarkStart w:id="3" w:name="_Toc506888182"/>
      <w:bookmarkStart w:id="4" w:name="_Toc485625112"/>
      <w:r w:rsidRPr="00AA3C42">
        <w:rPr>
          <w:rFonts w:ascii="Times New Roman" w:hAnsi="Times New Roman" w:cs="Times New Roman"/>
          <w:color w:val="auto"/>
        </w:rPr>
        <w:lastRenderedPageBreak/>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w:t>
      </w:r>
      <w:r>
        <w:rPr>
          <w:rFonts w:ascii="Times New Roman" w:hAnsi="Times New Roman" w:cs="Times New Roman"/>
          <w:color w:val="auto"/>
        </w:rPr>
        <w:t>го</w:t>
      </w:r>
      <w:r w:rsidRPr="00AA3C42">
        <w:rPr>
          <w:rFonts w:ascii="Times New Roman" w:hAnsi="Times New Roman" w:cs="Times New Roman"/>
          <w:color w:val="auto"/>
        </w:rPr>
        <w:t xml:space="preserve"> </w:t>
      </w:r>
      <w:r>
        <w:rPr>
          <w:rFonts w:ascii="Times New Roman" w:hAnsi="Times New Roman" w:cs="Times New Roman"/>
          <w:color w:val="auto"/>
        </w:rPr>
        <w:t>семинара</w:t>
      </w:r>
      <w:r w:rsidRPr="00AA3C42">
        <w:rPr>
          <w:rFonts w:ascii="Times New Roman" w:hAnsi="Times New Roman" w:cs="Times New Roman"/>
          <w:color w:val="auto"/>
        </w:rPr>
        <w:t xml:space="preserve"> (НИ</w:t>
      </w:r>
      <w:r>
        <w:rPr>
          <w:rFonts w:ascii="Times New Roman" w:hAnsi="Times New Roman" w:cs="Times New Roman"/>
          <w:color w:val="auto"/>
        </w:rPr>
        <w:t>С</w:t>
      </w:r>
      <w:r w:rsidRPr="00AA3C42">
        <w:rPr>
          <w:rFonts w:ascii="Times New Roman" w:hAnsi="Times New Roman" w:cs="Times New Roman"/>
          <w:color w:val="auto"/>
        </w:rPr>
        <w:t>)</w:t>
      </w:r>
      <w:bookmarkEnd w:id="1"/>
    </w:p>
    <w:p w:rsidR="00DA3904" w:rsidRPr="0056571E" w:rsidRDefault="00DA3904" w:rsidP="00A45DF8">
      <w:pPr>
        <w:pStyle w:val="af6"/>
        <w:tabs>
          <w:tab w:val="left" w:pos="993"/>
        </w:tabs>
        <w:spacing w:line="360" w:lineRule="auto"/>
        <w:ind w:firstLine="709"/>
        <w:jc w:val="both"/>
        <w:rPr>
          <w:rFonts w:ascii="Times New Roman" w:hAnsi="Times New Roman" w:cs="Times New Roman"/>
        </w:rPr>
      </w:pPr>
      <w:r w:rsidRPr="0056571E">
        <w:rPr>
          <w:rFonts w:ascii="Times New Roman" w:hAnsi="Times New Roman" w:cs="Times New Roman"/>
          <w:i/>
        </w:rPr>
        <w:t>Целью научно-исследовательско</w:t>
      </w:r>
      <w:r>
        <w:rPr>
          <w:rFonts w:ascii="Times New Roman" w:hAnsi="Times New Roman" w:cs="Times New Roman"/>
          <w:i/>
        </w:rPr>
        <w:t>го</w:t>
      </w:r>
      <w:r w:rsidRPr="0056571E">
        <w:rPr>
          <w:rFonts w:ascii="Times New Roman" w:hAnsi="Times New Roman" w:cs="Times New Roman"/>
          <w:i/>
        </w:rPr>
        <w:t xml:space="preserve"> </w:t>
      </w:r>
      <w:r>
        <w:rPr>
          <w:rFonts w:ascii="Times New Roman" w:hAnsi="Times New Roman" w:cs="Times New Roman"/>
          <w:i/>
        </w:rPr>
        <w:t>семинара</w:t>
      </w:r>
      <w:r w:rsidRPr="0056571E">
        <w:rPr>
          <w:rFonts w:ascii="Times New Roman" w:hAnsi="Times New Roman" w:cs="Times New Roman"/>
          <w:i/>
        </w:rPr>
        <w:t xml:space="preserve"> (далее НИ</w:t>
      </w:r>
      <w:r>
        <w:rPr>
          <w:rFonts w:ascii="Times New Roman" w:hAnsi="Times New Roman" w:cs="Times New Roman"/>
          <w:i/>
        </w:rPr>
        <w:t>С</w:t>
      </w:r>
      <w:r w:rsidRPr="0056571E">
        <w:rPr>
          <w:rFonts w:ascii="Times New Roman" w:hAnsi="Times New Roman" w:cs="Times New Roman"/>
          <w:i/>
        </w:rPr>
        <w:t>)</w:t>
      </w:r>
      <w:r w:rsidRPr="0056571E">
        <w:rPr>
          <w:rFonts w:ascii="Times New Roman" w:hAnsi="Times New Roman" w:cs="Times New Roman"/>
        </w:rPr>
        <w:t xml:space="preserve"> является </w:t>
      </w:r>
      <w:r w:rsidRPr="005E038E">
        <w:rPr>
          <w:rFonts w:ascii="Times New Roman" w:hAnsi="Times New Roman" w:cs="Times New Roman"/>
          <w:szCs w:val="28"/>
        </w:rPr>
        <w:t>формирование исследовательской культуры, приобретение навыков и умений научно-исследовательской и аналитической работы, формирование современных знаний в области решения методологических и методических проблем, возникающих на отдельных стадиях организации и управления корпоративными финансами</w:t>
      </w:r>
      <w:r>
        <w:rPr>
          <w:rFonts w:ascii="Times New Roman" w:eastAsia="BatangChe" w:hAnsi="Times New Roman" w:cs="Times New Roman"/>
          <w:szCs w:val="28"/>
        </w:rPr>
        <w:t>.</w:t>
      </w:r>
      <w:bookmarkEnd w:id="2"/>
      <w:bookmarkEnd w:id="3"/>
    </w:p>
    <w:p w:rsidR="00DA3904" w:rsidRDefault="00DA3904" w:rsidP="00A45DF8">
      <w:pPr>
        <w:pStyle w:val="af6"/>
        <w:tabs>
          <w:tab w:val="left" w:pos="993"/>
        </w:tabs>
        <w:spacing w:line="360" w:lineRule="auto"/>
        <w:ind w:firstLine="709"/>
        <w:jc w:val="both"/>
        <w:rPr>
          <w:rFonts w:ascii="Times New Roman" w:hAnsi="Times New Roman" w:cs="Times New Roman"/>
        </w:rPr>
      </w:pPr>
      <w:bookmarkStart w:id="5" w:name="_Toc485736312"/>
      <w:bookmarkStart w:id="6" w:name="_Toc506888183"/>
      <w:r w:rsidRPr="0056571E">
        <w:rPr>
          <w:rFonts w:ascii="Times New Roman" w:hAnsi="Times New Roman" w:cs="Times New Roman"/>
        </w:rPr>
        <w:t>Настоящая программа НИ</w:t>
      </w:r>
      <w:r>
        <w:rPr>
          <w:rFonts w:ascii="Times New Roman" w:hAnsi="Times New Roman" w:cs="Times New Roman"/>
        </w:rPr>
        <w:t>С</w:t>
      </w:r>
      <w:r w:rsidRPr="0056571E">
        <w:rPr>
          <w:rFonts w:ascii="Times New Roman" w:hAnsi="Times New Roman" w:cs="Times New Roman"/>
        </w:rPr>
        <w:t xml:space="preserve"> направлена на формирование следующих компетенций</w:t>
      </w:r>
      <w:bookmarkEnd w:id="4"/>
      <w:r w:rsidRPr="0056571E">
        <w:rPr>
          <w:rFonts w:ascii="Times New Roman" w:hAnsi="Times New Roman" w:cs="Times New Roman"/>
        </w:rPr>
        <w:t>:</w:t>
      </w:r>
      <w:bookmarkEnd w:id="5"/>
      <w:bookmarkEnd w:id="6"/>
    </w:p>
    <w:tbl>
      <w:tblPr>
        <w:tblStyle w:val="a6"/>
        <w:tblW w:w="10190" w:type="dxa"/>
        <w:jc w:val="center"/>
        <w:tblLayout w:type="fixed"/>
        <w:tblLook w:val="04A0" w:firstRow="1" w:lastRow="0" w:firstColumn="1" w:lastColumn="0" w:noHBand="0" w:noVBand="1"/>
      </w:tblPr>
      <w:tblGrid>
        <w:gridCol w:w="1128"/>
        <w:gridCol w:w="2126"/>
        <w:gridCol w:w="2835"/>
        <w:gridCol w:w="4101"/>
      </w:tblGrid>
      <w:tr w:rsidR="00DA3904" w:rsidRPr="002E0F35" w:rsidTr="00A45DF8">
        <w:trPr>
          <w:jc w:val="center"/>
        </w:trPr>
        <w:tc>
          <w:tcPr>
            <w:tcW w:w="1128" w:type="dxa"/>
          </w:tcPr>
          <w:p w:rsidR="00DA3904" w:rsidRPr="00A45DF8" w:rsidRDefault="00DA3904" w:rsidP="00FF56D3">
            <w:pPr>
              <w:tabs>
                <w:tab w:val="left" w:pos="540"/>
              </w:tabs>
              <w:contextualSpacing/>
              <w:jc w:val="center"/>
              <w:rPr>
                <w:rFonts w:ascii="Times New Roman" w:hAnsi="Times New Roman" w:cs="Times New Roman"/>
                <w:b/>
                <w:sz w:val="24"/>
                <w:szCs w:val="24"/>
              </w:rPr>
            </w:pPr>
            <w:r w:rsidRPr="00A45DF8">
              <w:rPr>
                <w:rFonts w:ascii="Times New Roman" w:hAnsi="Times New Roman" w:cs="Times New Roman"/>
                <w:b/>
                <w:sz w:val="24"/>
                <w:szCs w:val="24"/>
              </w:rPr>
              <w:t>Код компе-тенции</w:t>
            </w:r>
          </w:p>
        </w:tc>
        <w:tc>
          <w:tcPr>
            <w:tcW w:w="2126" w:type="dxa"/>
          </w:tcPr>
          <w:p w:rsidR="00DA3904" w:rsidRPr="00A45DF8" w:rsidRDefault="00DA3904" w:rsidP="00FF56D3">
            <w:pPr>
              <w:tabs>
                <w:tab w:val="left" w:pos="540"/>
              </w:tabs>
              <w:contextualSpacing/>
              <w:jc w:val="center"/>
              <w:rPr>
                <w:rFonts w:ascii="Times New Roman" w:hAnsi="Times New Roman" w:cs="Times New Roman"/>
                <w:b/>
                <w:sz w:val="24"/>
                <w:szCs w:val="24"/>
              </w:rPr>
            </w:pPr>
            <w:r w:rsidRPr="00A45DF8">
              <w:rPr>
                <w:rFonts w:ascii="Times New Roman" w:hAnsi="Times New Roman" w:cs="Times New Roman"/>
                <w:b/>
                <w:sz w:val="24"/>
                <w:szCs w:val="24"/>
              </w:rPr>
              <w:t>Наименование компетенции</w:t>
            </w:r>
          </w:p>
        </w:tc>
        <w:tc>
          <w:tcPr>
            <w:tcW w:w="2835" w:type="dxa"/>
          </w:tcPr>
          <w:p w:rsidR="00DA3904" w:rsidRPr="00A45DF8" w:rsidRDefault="00DA3904" w:rsidP="00FF56D3">
            <w:pPr>
              <w:tabs>
                <w:tab w:val="left" w:pos="540"/>
              </w:tabs>
              <w:contextualSpacing/>
              <w:jc w:val="center"/>
              <w:rPr>
                <w:rFonts w:ascii="Times New Roman" w:hAnsi="Times New Roman" w:cs="Times New Roman"/>
                <w:b/>
                <w:sz w:val="24"/>
                <w:szCs w:val="24"/>
              </w:rPr>
            </w:pPr>
            <w:r w:rsidRPr="00A45DF8">
              <w:rPr>
                <w:rFonts w:ascii="Times New Roman" w:hAnsi="Times New Roman" w:cs="Times New Roman"/>
                <w:b/>
                <w:sz w:val="24"/>
                <w:szCs w:val="24"/>
              </w:rPr>
              <w:t>Индикаторы достижения компетенции</w:t>
            </w:r>
          </w:p>
        </w:tc>
        <w:tc>
          <w:tcPr>
            <w:tcW w:w="4101" w:type="dxa"/>
          </w:tcPr>
          <w:p w:rsidR="00DA3904" w:rsidRPr="00A45DF8" w:rsidRDefault="00DA3904" w:rsidP="00FF56D3">
            <w:pPr>
              <w:tabs>
                <w:tab w:val="left" w:pos="540"/>
              </w:tabs>
              <w:contextualSpacing/>
              <w:jc w:val="center"/>
              <w:rPr>
                <w:rFonts w:ascii="Times New Roman" w:hAnsi="Times New Roman" w:cs="Times New Roman"/>
                <w:b/>
                <w:sz w:val="24"/>
                <w:szCs w:val="24"/>
              </w:rPr>
            </w:pPr>
            <w:r w:rsidRPr="00A45DF8">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r>
      <w:tr w:rsidR="00DA3904" w:rsidRPr="005967AC" w:rsidTr="00A45DF8">
        <w:trPr>
          <w:jc w:val="center"/>
        </w:trPr>
        <w:tc>
          <w:tcPr>
            <w:tcW w:w="1128" w:type="dxa"/>
            <w:vMerge w:val="restart"/>
          </w:tcPr>
          <w:p w:rsidR="00DA3904" w:rsidRDefault="00DA3904" w:rsidP="00FF56D3">
            <w:pPr>
              <w:tabs>
                <w:tab w:val="left" w:pos="540"/>
              </w:tabs>
              <w:contextualSpacing/>
              <w:rPr>
                <w:rFonts w:ascii="Times New Roman" w:hAnsi="Times New Roman" w:cs="Times New Roman"/>
                <w:sz w:val="24"/>
                <w:szCs w:val="24"/>
              </w:rPr>
            </w:pPr>
            <w:r>
              <w:rPr>
                <w:rFonts w:ascii="Times New Roman" w:hAnsi="Times New Roman" w:cs="Times New Roman"/>
                <w:sz w:val="24"/>
                <w:szCs w:val="24"/>
              </w:rPr>
              <w:t>ПКН-4</w:t>
            </w:r>
          </w:p>
        </w:tc>
        <w:tc>
          <w:tcPr>
            <w:tcW w:w="2126" w:type="dxa"/>
            <w:vMerge w:val="restart"/>
          </w:tcPr>
          <w:p w:rsidR="00DA3904" w:rsidRPr="001B7659" w:rsidRDefault="00DA3904" w:rsidP="00DA3904">
            <w:pPr>
              <w:pStyle w:val="ConsPlusNormal"/>
              <w:widowControl/>
              <w:ind w:right="-108" w:firstLine="0"/>
              <w:rPr>
                <w:rFonts w:ascii="Times New Roman" w:hAnsi="Times New Roman" w:cs="Times New Roman"/>
                <w:sz w:val="24"/>
                <w:szCs w:val="24"/>
              </w:rPr>
            </w:pPr>
            <w:r w:rsidRPr="004441A5">
              <w:rPr>
                <w:rFonts w:ascii="Times New Roman" w:hAnsi="Times New Roman" w:cs="Times New Roman"/>
                <w:sz w:val="24"/>
                <w:szCs w:val="24"/>
              </w:rPr>
              <w:t xml:space="preserve">Способность разрабатывать методики и оценивать эффективность экономических проектов с учетом факторов риска в условиях неопределенности </w:t>
            </w:r>
          </w:p>
        </w:tc>
        <w:tc>
          <w:tcPr>
            <w:tcW w:w="2835" w:type="dxa"/>
          </w:tcPr>
          <w:p w:rsidR="00DA3904" w:rsidRDefault="00DA3904" w:rsidP="00FF56D3">
            <w:pPr>
              <w:rPr>
                <w:rFonts w:ascii="Times New Roman" w:hAnsi="Times New Roman"/>
                <w:sz w:val="24"/>
                <w:szCs w:val="24"/>
              </w:rPr>
            </w:pPr>
            <w:r>
              <w:rPr>
                <w:rFonts w:ascii="Times New Roman" w:hAnsi="Times New Roman"/>
                <w:sz w:val="24"/>
                <w:szCs w:val="24"/>
              </w:rPr>
              <w:t xml:space="preserve">1. </w:t>
            </w:r>
            <w:r w:rsidRPr="00112C44">
              <w:rPr>
                <w:rFonts w:ascii="Times New Roman" w:hAnsi="Times New Roman"/>
                <w:sz w:val="24"/>
                <w:szCs w:val="24"/>
              </w:rPr>
              <w:t>Формирует и применяет методики оценки эффективности экономических проектов в условиях неопределенности</w:t>
            </w:r>
            <w:r>
              <w:rPr>
                <w:rFonts w:ascii="Times New Roman" w:hAnsi="Times New Roman"/>
                <w:sz w:val="24"/>
                <w:szCs w:val="24"/>
              </w:rPr>
              <w:t>.</w:t>
            </w:r>
          </w:p>
          <w:p w:rsidR="00DA3904" w:rsidRPr="001B7659" w:rsidRDefault="00DA3904" w:rsidP="00FF56D3">
            <w:pPr>
              <w:pStyle w:val="ConsPlusNormal"/>
              <w:widowControl/>
              <w:ind w:firstLine="0"/>
              <w:rPr>
                <w:rFonts w:ascii="Times New Roman" w:hAnsi="Times New Roman" w:cs="Times New Roman"/>
                <w:sz w:val="24"/>
                <w:szCs w:val="24"/>
              </w:rPr>
            </w:pPr>
          </w:p>
        </w:tc>
        <w:tc>
          <w:tcPr>
            <w:tcW w:w="4101" w:type="dxa"/>
          </w:tcPr>
          <w:p w:rsidR="00DA3904" w:rsidRDefault="00DA3904" w:rsidP="00FF56D3">
            <w:pPr>
              <w:tabs>
                <w:tab w:val="left" w:pos="540"/>
              </w:tabs>
              <w:contextualSpacing/>
              <w:rPr>
                <w:rFonts w:ascii="Times New Roman" w:hAnsi="Times New Roman" w:cs="Times New Roman"/>
                <w:sz w:val="24"/>
                <w:szCs w:val="24"/>
              </w:rPr>
            </w:pPr>
            <w:r w:rsidRPr="002E0F35">
              <w:rPr>
                <w:rFonts w:ascii="Times New Roman" w:hAnsi="Times New Roman" w:cs="Times New Roman"/>
                <w:b/>
                <w:sz w:val="24"/>
                <w:szCs w:val="24"/>
              </w:rPr>
              <w:t xml:space="preserve">Знать – </w:t>
            </w:r>
            <w:r>
              <w:rPr>
                <w:rFonts w:ascii="Times New Roman" w:hAnsi="Times New Roman" w:cs="Times New Roman"/>
                <w:sz w:val="24"/>
                <w:szCs w:val="24"/>
              </w:rPr>
              <w:t>действующие российские и иностранные методики оценки эффективности экономических проектов с учетом факторов риска.</w:t>
            </w:r>
          </w:p>
          <w:p w:rsidR="00DA3904" w:rsidRPr="002E0F35" w:rsidRDefault="00DA3904" w:rsidP="00DA3904">
            <w:pPr>
              <w:tabs>
                <w:tab w:val="left" w:pos="540"/>
              </w:tabs>
              <w:contextualSpacing/>
              <w:rPr>
                <w:rFonts w:ascii="Times New Roman" w:hAnsi="Times New Roman" w:cs="Times New Roman"/>
                <w:b/>
                <w:sz w:val="24"/>
                <w:szCs w:val="24"/>
              </w:rPr>
            </w:pPr>
            <w:r w:rsidRPr="002E0F35">
              <w:rPr>
                <w:rFonts w:ascii="Times New Roman" w:hAnsi="Times New Roman" w:cs="Times New Roman"/>
                <w:b/>
                <w:sz w:val="24"/>
                <w:szCs w:val="24"/>
              </w:rPr>
              <w:t>Уметь –</w:t>
            </w:r>
            <w:r>
              <w:rPr>
                <w:rFonts w:ascii="Times New Roman" w:hAnsi="Times New Roman" w:cs="Times New Roman"/>
                <w:b/>
                <w:sz w:val="24"/>
                <w:szCs w:val="24"/>
              </w:rPr>
              <w:t xml:space="preserve"> </w:t>
            </w:r>
            <w:r w:rsidRPr="00607E11">
              <w:rPr>
                <w:rFonts w:ascii="Times New Roman" w:hAnsi="Times New Roman" w:cs="Times New Roman"/>
                <w:sz w:val="24"/>
                <w:szCs w:val="24"/>
              </w:rPr>
              <w:t xml:space="preserve">разрабатывать и применять методики </w:t>
            </w:r>
            <w:r w:rsidRPr="00112C44">
              <w:rPr>
                <w:rFonts w:ascii="Times New Roman" w:hAnsi="Times New Roman"/>
                <w:sz w:val="24"/>
                <w:szCs w:val="24"/>
              </w:rPr>
              <w:t>оценки эффективности экономических проектов в условиях неопределенности</w:t>
            </w:r>
            <w:r>
              <w:rPr>
                <w:rFonts w:ascii="Times New Roman" w:hAnsi="Times New Roman"/>
                <w:sz w:val="24"/>
                <w:szCs w:val="24"/>
              </w:rPr>
              <w:t>.</w:t>
            </w:r>
          </w:p>
        </w:tc>
      </w:tr>
      <w:tr w:rsidR="00DA3904" w:rsidRPr="005967AC" w:rsidTr="00A45DF8">
        <w:trPr>
          <w:jc w:val="center"/>
        </w:trPr>
        <w:tc>
          <w:tcPr>
            <w:tcW w:w="1128" w:type="dxa"/>
            <w:vMerge/>
          </w:tcPr>
          <w:p w:rsidR="00DA3904" w:rsidRDefault="00DA3904" w:rsidP="00FF56D3">
            <w:pPr>
              <w:tabs>
                <w:tab w:val="left" w:pos="540"/>
              </w:tabs>
              <w:contextualSpacing/>
              <w:rPr>
                <w:rFonts w:ascii="Times New Roman" w:hAnsi="Times New Roman" w:cs="Times New Roman"/>
                <w:sz w:val="24"/>
                <w:szCs w:val="24"/>
              </w:rPr>
            </w:pPr>
          </w:p>
        </w:tc>
        <w:tc>
          <w:tcPr>
            <w:tcW w:w="2126" w:type="dxa"/>
            <w:vMerge/>
          </w:tcPr>
          <w:p w:rsidR="00DA3904" w:rsidRPr="004441A5" w:rsidRDefault="00DA3904" w:rsidP="00FF56D3">
            <w:pPr>
              <w:pStyle w:val="ConsPlusNormal"/>
              <w:widowControl/>
              <w:ind w:firstLine="0"/>
              <w:rPr>
                <w:rFonts w:ascii="Times New Roman" w:hAnsi="Times New Roman" w:cs="Times New Roman"/>
                <w:sz w:val="24"/>
                <w:szCs w:val="24"/>
              </w:rPr>
            </w:pPr>
          </w:p>
        </w:tc>
        <w:tc>
          <w:tcPr>
            <w:tcW w:w="2835" w:type="dxa"/>
          </w:tcPr>
          <w:p w:rsidR="00DA3904" w:rsidRDefault="00DA3904" w:rsidP="00FF56D3">
            <w:pPr>
              <w:rPr>
                <w:rFonts w:ascii="Times New Roman" w:hAnsi="Times New Roman"/>
                <w:sz w:val="24"/>
                <w:szCs w:val="24"/>
              </w:rPr>
            </w:pPr>
            <w:r>
              <w:rPr>
                <w:rFonts w:ascii="Times New Roman" w:hAnsi="Times New Roman"/>
                <w:sz w:val="24"/>
                <w:szCs w:val="24"/>
              </w:rPr>
              <w:t xml:space="preserve">2. Демонстрирует навыки </w:t>
            </w:r>
            <w:r w:rsidRPr="00D64202">
              <w:rPr>
                <w:rFonts w:ascii="Times New Roman" w:hAnsi="Times New Roman"/>
                <w:sz w:val="24"/>
                <w:szCs w:val="24"/>
              </w:rPr>
              <w:t>формулирования выводов на основе проведенного</w:t>
            </w:r>
            <w:r>
              <w:rPr>
                <w:rFonts w:ascii="Times New Roman" w:hAnsi="Times New Roman"/>
                <w:sz w:val="24"/>
                <w:szCs w:val="24"/>
              </w:rPr>
              <w:t xml:space="preserve"> </w:t>
            </w:r>
            <w:r w:rsidRPr="00D64202">
              <w:rPr>
                <w:rFonts w:ascii="Times New Roman" w:hAnsi="Times New Roman"/>
                <w:sz w:val="24"/>
                <w:szCs w:val="24"/>
              </w:rPr>
              <w:t>исследования для принятия управленческих решений о реализации</w:t>
            </w:r>
            <w:r>
              <w:rPr>
                <w:rFonts w:ascii="Times New Roman" w:hAnsi="Times New Roman"/>
                <w:sz w:val="24"/>
                <w:szCs w:val="24"/>
              </w:rPr>
              <w:t xml:space="preserve"> </w:t>
            </w:r>
            <w:r w:rsidRPr="00D64202">
              <w:rPr>
                <w:rFonts w:ascii="Times New Roman" w:hAnsi="Times New Roman"/>
                <w:sz w:val="24"/>
                <w:szCs w:val="24"/>
              </w:rPr>
              <w:t>экономических проектов в виде методик и аналитических материалов.</w:t>
            </w:r>
          </w:p>
        </w:tc>
        <w:tc>
          <w:tcPr>
            <w:tcW w:w="4101" w:type="dxa"/>
          </w:tcPr>
          <w:p w:rsidR="00DA3904" w:rsidRPr="00CC0FF7" w:rsidRDefault="00DA3904" w:rsidP="00FF56D3">
            <w:pPr>
              <w:tabs>
                <w:tab w:val="left" w:pos="540"/>
              </w:tabs>
              <w:contextualSpacing/>
              <w:rPr>
                <w:rFonts w:ascii="Times New Roman" w:hAnsi="Times New Roman" w:cs="Times New Roman"/>
                <w:sz w:val="24"/>
                <w:szCs w:val="24"/>
              </w:rPr>
            </w:pPr>
            <w:r w:rsidRPr="00CC0FF7">
              <w:rPr>
                <w:rFonts w:ascii="Times New Roman" w:hAnsi="Times New Roman" w:cs="Times New Roman"/>
                <w:b/>
                <w:sz w:val="24"/>
                <w:szCs w:val="24"/>
              </w:rPr>
              <w:t xml:space="preserve">Знать – </w:t>
            </w:r>
            <w:r w:rsidRPr="00CC0FF7">
              <w:rPr>
                <w:rFonts w:ascii="Times New Roman" w:hAnsi="Times New Roman" w:cs="Times New Roman"/>
                <w:sz w:val="24"/>
                <w:szCs w:val="24"/>
              </w:rPr>
              <w:t>основы проведения исследования и оценки экономических проектов в условиях неопределенности.</w:t>
            </w:r>
          </w:p>
          <w:p w:rsidR="00DA3904" w:rsidRPr="00CC0FF7" w:rsidRDefault="00DA3904" w:rsidP="00FF56D3">
            <w:pPr>
              <w:tabs>
                <w:tab w:val="left" w:pos="540"/>
              </w:tabs>
              <w:contextualSpacing/>
              <w:rPr>
                <w:rFonts w:ascii="Times New Roman" w:hAnsi="Times New Roman" w:cs="Times New Roman"/>
                <w:sz w:val="24"/>
                <w:szCs w:val="24"/>
              </w:rPr>
            </w:pPr>
            <w:r w:rsidRPr="00F97E93">
              <w:rPr>
                <w:rFonts w:ascii="Times New Roman" w:hAnsi="Times New Roman" w:cs="Times New Roman"/>
                <w:b/>
                <w:sz w:val="24"/>
                <w:szCs w:val="24"/>
              </w:rPr>
              <w:t xml:space="preserve">Уметь – </w:t>
            </w:r>
            <w:r w:rsidRPr="00F97E93">
              <w:rPr>
                <w:rFonts w:ascii="Times New Roman" w:hAnsi="Times New Roman" w:cs="Times New Roman"/>
                <w:sz w:val="24"/>
                <w:szCs w:val="24"/>
              </w:rPr>
              <w:t>по</w:t>
            </w:r>
            <w:r>
              <w:rPr>
                <w:rFonts w:ascii="Times New Roman" w:hAnsi="Times New Roman" w:cs="Times New Roman"/>
                <w:sz w:val="24"/>
                <w:szCs w:val="24"/>
              </w:rPr>
              <w:t xml:space="preserve"> результатам исследования формулировать выводы, разрабатывать предложения для принятия управленческих решений в виде методик и аналитических материалов. </w:t>
            </w:r>
          </w:p>
        </w:tc>
      </w:tr>
      <w:tr w:rsidR="00DA3904" w:rsidRPr="005967AC" w:rsidTr="00A45DF8">
        <w:trPr>
          <w:jc w:val="center"/>
        </w:trPr>
        <w:tc>
          <w:tcPr>
            <w:tcW w:w="1128" w:type="dxa"/>
            <w:vMerge w:val="restart"/>
          </w:tcPr>
          <w:p w:rsidR="00DA3904" w:rsidRDefault="00DA3904" w:rsidP="00FF56D3">
            <w:pPr>
              <w:tabs>
                <w:tab w:val="left" w:pos="540"/>
              </w:tabs>
              <w:contextualSpacing/>
              <w:rPr>
                <w:rFonts w:ascii="Times New Roman" w:hAnsi="Times New Roman" w:cs="Times New Roman"/>
                <w:sz w:val="24"/>
                <w:szCs w:val="24"/>
              </w:rPr>
            </w:pPr>
            <w:r>
              <w:rPr>
                <w:rFonts w:ascii="Times New Roman" w:hAnsi="Times New Roman" w:cs="Times New Roman"/>
                <w:sz w:val="24"/>
                <w:szCs w:val="24"/>
              </w:rPr>
              <w:t>УК-3</w:t>
            </w:r>
          </w:p>
        </w:tc>
        <w:tc>
          <w:tcPr>
            <w:tcW w:w="2126" w:type="dxa"/>
            <w:vMerge w:val="restart"/>
          </w:tcPr>
          <w:p w:rsidR="00DA3904" w:rsidRPr="001B7659" w:rsidRDefault="00DA3904" w:rsidP="00FF56D3">
            <w:pPr>
              <w:pStyle w:val="ConsPlusNormal"/>
              <w:widowControl/>
              <w:ind w:firstLine="0"/>
              <w:rPr>
                <w:rFonts w:ascii="Times New Roman" w:hAnsi="Times New Roman" w:cs="Times New Roman"/>
                <w:sz w:val="24"/>
                <w:szCs w:val="24"/>
              </w:rPr>
            </w:pPr>
            <w:r w:rsidRPr="00EE7A2C">
              <w:rPr>
                <w:rFonts w:ascii="Times New Roman" w:hAnsi="Times New Roman" w:cs="Times New Roman"/>
                <w:sz w:val="24"/>
                <w:szCs w:val="24"/>
              </w:rPr>
              <w:t xml:space="preserve">Способность </w:t>
            </w:r>
            <w:r>
              <w:rPr>
                <w:rFonts w:ascii="Times New Roman" w:hAnsi="Times New Roman" w:cs="Times New Roman"/>
                <w:sz w:val="24"/>
                <w:szCs w:val="24"/>
              </w:rPr>
              <w:t>о</w:t>
            </w:r>
            <w:r w:rsidRPr="00EE7A2C">
              <w:rPr>
                <w:rFonts w:ascii="Times New Roman" w:hAnsi="Times New Roman" w:cs="Times New Roman"/>
                <w:sz w:val="24"/>
                <w:szCs w:val="24"/>
              </w:rPr>
              <w:t>пределят</w:t>
            </w:r>
            <w:r>
              <w:rPr>
                <w:rFonts w:ascii="Times New Roman" w:hAnsi="Times New Roman" w:cs="Times New Roman"/>
                <w:sz w:val="24"/>
                <w:szCs w:val="24"/>
              </w:rPr>
              <w:t>ь</w:t>
            </w:r>
            <w:r w:rsidRPr="00EE7A2C">
              <w:rPr>
                <w:rFonts w:ascii="Times New Roman" w:hAnsi="Times New Roman" w:cs="Times New Roman"/>
                <w:sz w:val="24"/>
                <w:szCs w:val="24"/>
              </w:rPr>
              <w:t xml:space="preserve"> </w:t>
            </w:r>
            <w:r>
              <w:rPr>
                <w:rFonts w:ascii="Times New Roman" w:hAnsi="Times New Roman" w:cs="Times New Roman"/>
                <w:sz w:val="24"/>
                <w:szCs w:val="24"/>
              </w:rPr>
              <w:t xml:space="preserve">и реализовывать </w:t>
            </w:r>
            <w:r w:rsidRPr="00EE7A2C">
              <w:rPr>
                <w:rFonts w:ascii="Times New Roman" w:hAnsi="Times New Roman" w:cs="Times New Roman"/>
                <w:sz w:val="24"/>
                <w:szCs w:val="24"/>
              </w:rPr>
              <w:t xml:space="preserve">приоритеты  </w:t>
            </w:r>
            <w:r>
              <w:rPr>
                <w:rFonts w:ascii="Times New Roman" w:hAnsi="Times New Roman" w:cs="Times New Roman"/>
                <w:sz w:val="24"/>
                <w:szCs w:val="24"/>
              </w:rPr>
              <w:t xml:space="preserve">собственной </w:t>
            </w:r>
            <w:r w:rsidRPr="00EE7A2C">
              <w:rPr>
                <w:rFonts w:ascii="Times New Roman" w:hAnsi="Times New Roman" w:cs="Times New Roman"/>
                <w:sz w:val="24"/>
                <w:szCs w:val="24"/>
              </w:rPr>
              <w:t xml:space="preserve"> деятельности в соответствии с </w:t>
            </w:r>
            <w:r w:rsidRPr="00EE7A2C">
              <w:rPr>
                <w:rFonts w:ascii="Times New Roman" w:hAnsi="Times New Roman" w:cs="Times New Roman"/>
                <w:sz w:val="24"/>
                <w:szCs w:val="24"/>
              </w:rPr>
              <w:lastRenderedPageBreak/>
              <w:t>важностью задач</w:t>
            </w:r>
            <w:r>
              <w:rPr>
                <w:rFonts w:ascii="Times New Roman" w:hAnsi="Times New Roman" w:cs="Times New Roman"/>
                <w:sz w:val="24"/>
                <w:szCs w:val="24"/>
              </w:rPr>
              <w:t xml:space="preserve">, </w:t>
            </w:r>
            <w:r w:rsidRPr="00EE7A2C">
              <w:rPr>
                <w:rFonts w:ascii="Times New Roman" w:hAnsi="Times New Roman" w:cs="Times New Roman"/>
                <w:sz w:val="24"/>
                <w:szCs w:val="24"/>
              </w:rPr>
              <w:t xml:space="preserve"> </w:t>
            </w:r>
            <w:r>
              <w:rPr>
                <w:rFonts w:ascii="Times New Roman" w:hAnsi="Times New Roman" w:cs="Times New Roman"/>
                <w:sz w:val="24"/>
                <w:szCs w:val="24"/>
              </w:rPr>
              <w:t xml:space="preserve">методы повышения ее эффективности </w:t>
            </w:r>
            <w:r w:rsidRPr="00EE7A2C">
              <w:rPr>
                <w:rFonts w:ascii="Times New Roman" w:hAnsi="Times New Roman" w:cs="Times New Roman"/>
                <w:sz w:val="24"/>
                <w:szCs w:val="24"/>
              </w:rPr>
              <w:t xml:space="preserve"> </w:t>
            </w:r>
          </w:p>
        </w:tc>
        <w:tc>
          <w:tcPr>
            <w:tcW w:w="2835" w:type="dxa"/>
          </w:tcPr>
          <w:p w:rsidR="00DA3904" w:rsidRPr="00EE7A2C" w:rsidRDefault="00DA3904" w:rsidP="00FF56D3">
            <w:pPr>
              <w:rPr>
                <w:rFonts w:ascii="Times New Roman" w:hAnsi="Times New Roman" w:cs="Times New Roman"/>
                <w:color w:val="000000"/>
                <w:sz w:val="24"/>
                <w:szCs w:val="24"/>
                <w:shd w:val="clear" w:color="auto" w:fill="FFFFFF"/>
              </w:rPr>
            </w:pPr>
            <w:r w:rsidRPr="00EE7A2C">
              <w:rPr>
                <w:rFonts w:ascii="Times New Roman" w:hAnsi="Times New Roman" w:cs="Times New Roman"/>
                <w:color w:val="000000"/>
                <w:sz w:val="24"/>
                <w:szCs w:val="24"/>
                <w:shd w:val="clear" w:color="auto" w:fill="FFFFFF"/>
              </w:rPr>
              <w:lastRenderedPageBreak/>
              <w:t>1.</w:t>
            </w:r>
            <w:r>
              <w:rPr>
                <w:rFonts w:ascii="Times New Roman" w:hAnsi="Times New Roman" w:cs="Times New Roman"/>
                <w:color w:val="000000"/>
                <w:sz w:val="24"/>
                <w:szCs w:val="24"/>
                <w:shd w:val="clear" w:color="auto" w:fill="FFFFFF"/>
              </w:rPr>
              <w:t xml:space="preserve"> </w:t>
            </w:r>
            <w:r w:rsidRPr="00EE7A2C">
              <w:rPr>
                <w:rFonts w:ascii="Times New Roman" w:hAnsi="Times New Roman" w:cs="Times New Roman"/>
                <w:color w:val="000000"/>
                <w:sz w:val="24"/>
                <w:szCs w:val="24"/>
                <w:shd w:val="clear" w:color="auto" w:fill="FFFFFF"/>
              </w:rPr>
              <w:t xml:space="preserve">Объективно оценивает свои возможности и требования различных социальных ситуаций, принимает решения в соответствии с данной оценкой и требованиями. </w:t>
            </w:r>
          </w:p>
          <w:p w:rsidR="00DA3904" w:rsidRPr="001B7659" w:rsidRDefault="00DA3904" w:rsidP="00FF56D3">
            <w:pPr>
              <w:rPr>
                <w:rFonts w:ascii="Times New Roman" w:hAnsi="Times New Roman" w:cs="Times New Roman"/>
                <w:sz w:val="24"/>
                <w:szCs w:val="24"/>
              </w:rPr>
            </w:pPr>
          </w:p>
        </w:tc>
        <w:tc>
          <w:tcPr>
            <w:tcW w:w="4101" w:type="dxa"/>
          </w:tcPr>
          <w:p w:rsidR="00DA3904" w:rsidRDefault="00DA3904" w:rsidP="00FF56D3">
            <w:pPr>
              <w:tabs>
                <w:tab w:val="left" w:pos="540"/>
              </w:tabs>
              <w:contextualSpacing/>
              <w:rPr>
                <w:rFonts w:ascii="Times New Roman" w:hAnsi="Times New Roman" w:cs="Times New Roman"/>
                <w:sz w:val="24"/>
                <w:szCs w:val="24"/>
              </w:rPr>
            </w:pPr>
            <w:r w:rsidRPr="002E0F35">
              <w:rPr>
                <w:rFonts w:ascii="Times New Roman" w:hAnsi="Times New Roman" w:cs="Times New Roman"/>
                <w:b/>
                <w:sz w:val="24"/>
                <w:szCs w:val="24"/>
              </w:rPr>
              <w:lastRenderedPageBreak/>
              <w:t xml:space="preserve">Знать – </w:t>
            </w:r>
            <w:r>
              <w:rPr>
                <w:rFonts w:ascii="Times New Roman" w:hAnsi="Times New Roman" w:cs="Times New Roman"/>
                <w:sz w:val="24"/>
                <w:szCs w:val="24"/>
              </w:rPr>
              <w:t xml:space="preserve">основные подходы к оценке эффективности собственной деятельности; </w:t>
            </w:r>
            <w:r w:rsidRPr="00EE7A2C">
              <w:rPr>
                <w:rFonts w:ascii="Times New Roman" w:hAnsi="Times New Roman" w:cs="Times New Roman"/>
                <w:sz w:val="24"/>
                <w:szCs w:val="24"/>
              </w:rPr>
              <w:t xml:space="preserve">внутренние </w:t>
            </w:r>
            <w:r>
              <w:rPr>
                <w:rFonts w:ascii="Times New Roman" w:hAnsi="Times New Roman" w:cs="Times New Roman"/>
                <w:sz w:val="24"/>
                <w:szCs w:val="24"/>
              </w:rPr>
              <w:t>резервы</w:t>
            </w:r>
            <w:r w:rsidRPr="00EE7A2C">
              <w:rPr>
                <w:rFonts w:ascii="Times New Roman" w:hAnsi="Times New Roman" w:cs="Times New Roman"/>
                <w:sz w:val="24"/>
                <w:szCs w:val="24"/>
              </w:rPr>
              <w:t xml:space="preserve"> </w:t>
            </w:r>
            <w:r>
              <w:rPr>
                <w:rFonts w:ascii="Times New Roman" w:hAnsi="Times New Roman" w:cs="Times New Roman"/>
                <w:sz w:val="24"/>
                <w:szCs w:val="24"/>
              </w:rPr>
              <w:t xml:space="preserve">и источники </w:t>
            </w:r>
            <w:r w:rsidRPr="00EE7A2C">
              <w:rPr>
                <w:rFonts w:ascii="Times New Roman" w:hAnsi="Times New Roman" w:cs="Times New Roman"/>
                <w:sz w:val="24"/>
                <w:szCs w:val="24"/>
              </w:rPr>
              <w:t>роста и развития собственной</w:t>
            </w:r>
            <w:r>
              <w:rPr>
                <w:rFonts w:ascii="Times New Roman" w:hAnsi="Times New Roman" w:cs="Times New Roman"/>
                <w:sz w:val="24"/>
                <w:szCs w:val="24"/>
              </w:rPr>
              <w:t xml:space="preserve"> </w:t>
            </w:r>
            <w:r w:rsidRPr="00EE7A2C">
              <w:rPr>
                <w:rFonts w:ascii="Times New Roman" w:hAnsi="Times New Roman" w:cs="Times New Roman"/>
                <w:sz w:val="24"/>
                <w:szCs w:val="24"/>
              </w:rPr>
              <w:t>деятельности</w:t>
            </w:r>
            <w:r>
              <w:rPr>
                <w:rFonts w:ascii="Times New Roman" w:hAnsi="Times New Roman" w:cs="Times New Roman"/>
                <w:sz w:val="24"/>
                <w:szCs w:val="24"/>
              </w:rPr>
              <w:t>.</w:t>
            </w:r>
          </w:p>
          <w:p w:rsidR="00DA3904" w:rsidRPr="002E0F35" w:rsidRDefault="00DA3904" w:rsidP="00DA3904">
            <w:pPr>
              <w:tabs>
                <w:tab w:val="left" w:pos="540"/>
              </w:tabs>
              <w:contextualSpacing/>
              <w:rPr>
                <w:rFonts w:ascii="Times New Roman" w:hAnsi="Times New Roman" w:cs="Times New Roman"/>
                <w:b/>
                <w:sz w:val="24"/>
                <w:szCs w:val="24"/>
              </w:rPr>
            </w:pPr>
            <w:r w:rsidRPr="002E0F35">
              <w:rPr>
                <w:rFonts w:ascii="Times New Roman" w:hAnsi="Times New Roman" w:cs="Times New Roman"/>
                <w:b/>
                <w:sz w:val="24"/>
                <w:szCs w:val="24"/>
              </w:rPr>
              <w:t>Уметь –</w:t>
            </w:r>
            <w:r>
              <w:rPr>
                <w:rFonts w:ascii="Times New Roman" w:hAnsi="Times New Roman" w:cs="Times New Roman"/>
                <w:b/>
                <w:sz w:val="24"/>
                <w:szCs w:val="24"/>
              </w:rPr>
              <w:t xml:space="preserve"> </w:t>
            </w:r>
            <w:r>
              <w:rPr>
                <w:rFonts w:ascii="Times New Roman" w:hAnsi="Times New Roman" w:cs="Times New Roman"/>
                <w:sz w:val="24"/>
                <w:szCs w:val="24"/>
              </w:rPr>
              <w:t>обосновать</w:t>
            </w:r>
            <w:r w:rsidRPr="00EE7A2C">
              <w:rPr>
                <w:rFonts w:ascii="Times New Roman" w:hAnsi="Times New Roman" w:cs="Times New Roman"/>
                <w:sz w:val="24"/>
                <w:szCs w:val="24"/>
              </w:rPr>
              <w:t xml:space="preserve"> приоритеты</w:t>
            </w:r>
            <w:r>
              <w:rPr>
                <w:rFonts w:ascii="Times New Roman" w:hAnsi="Times New Roman" w:cs="Times New Roman"/>
                <w:sz w:val="24"/>
                <w:szCs w:val="24"/>
              </w:rPr>
              <w:t xml:space="preserve"> собственной </w:t>
            </w:r>
            <w:r w:rsidRPr="00EE7A2C">
              <w:rPr>
                <w:rFonts w:ascii="Times New Roman" w:hAnsi="Times New Roman" w:cs="Times New Roman"/>
                <w:sz w:val="24"/>
                <w:szCs w:val="24"/>
              </w:rPr>
              <w:t xml:space="preserve">деятельности в </w:t>
            </w:r>
            <w:r w:rsidRPr="00EE7A2C">
              <w:rPr>
                <w:rFonts w:ascii="Times New Roman" w:hAnsi="Times New Roman" w:cs="Times New Roman"/>
                <w:sz w:val="24"/>
                <w:szCs w:val="24"/>
              </w:rPr>
              <w:lastRenderedPageBreak/>
              <w:t>соответствии с важностью задач</w:t>
            </w:r>
            <w:r>
              <w:rPr>
                <w:rFonts w:ascii="Times New Roman" w:hAnsi="Times New Roman" w:cs="Times New Roman"/>
                <w:sz w:val="24"/>
                <w:szCs w:val="24"/>
              </w:rPr>
              <w:t xml:space="preserve">; </w:t>
            </w:r>
            <w:r w:rsidRPr="00EE7A2C">
              <w:rPr>
                <w:rFonts w:ascii="Times New Roman" w:hAnsi="Times New Roman" w:cs="Times New Roman"/>
                <w:color w:val="000000"/>
                <w:sz w:val="24"/>
                <w:szCs w:val="24"/>
                <w:shd w:val="clear" w:color="auto" w:fill="FFFFFF"/>
              </w:rPr>
              <w:t>оценит</w:t>
            </w:r>
            <w:r>
              <w:rPr>
                <w:rFonts w:ascii="Times New Roman" w:hAnsi="Times New Roman" w:cs="Times New Roman"/>
                <w:color w:val="000000"/>
                <w:sz w:val="24"/>
                <w:szCs w:val="24"/>
                <w:shd w:val="clear" w:color="auto" w:fill="FFFFFF"/>
              </w:rPr>
              <w:t>ь</w:t>
            </w:r>
            <w:r w:rsidRPr="00EE7A2C">
              <w:rPr>
                <w:rFonts w:ascii="Times New Roman" w:hAnsi="Times New Roman" w:cs="Times New Roman"/>
                <w:color w:val="000000"/>
                <w:sz w:val="24"/>
                <w:szCs w:val="24"/>
                <w:shd w:val="clear" w:color="auto" w:fill="FFFFFF"/>
              </w:rPr>
              <w:t xml:space="preserve"> свои возможности и </w:t>
            </w:r>
            <w:r>
              <w:rPr>
                <w:rFonts w:ascii="Times New Roman" w:hAnsi="Times New Roman" w:cs="Times New Roman"/>
                <w:color w:val="000000"/>
                <w:sz w:val="24"/>
                <w:szCs w:val="24"/>
                <w:shd w:val="clear" w:color="auto" w:fill="FFFFFF"/>
              </w:rPr>
              <w:t>принять управленческое решение.</w:t>
            </w:r>
          </w:p>
        </w:tc>
      </w:tr>
      <w:tr w:rsidR="00DA3904" w:rsidRPr="005967AC" w:rsidTr="00A45DF8">
        <w:trPr>
          <w:jc w:val="center"/>
        </w:trPr>
        <w:tc>
          <w:tcPr>
            <w:tcW w:w="1128" w:type="dxa"/>
            <w:vMerge/>
          </w:tcPr>
          <w:p w:rsidR="00DA3904" w:rsidRDefault="00DA3904" w:rsidP="00FF56D3">
            <w:pPr>
              <w:tabs>
                <w:tab w:val="left" w:pos="540"/>
              </w:tabs>
              <w:contextualSpacing/>
              <w:rPr>
                <w:rFonts w:ascii="Times New Roman" w:hAnsi="Times New Roman" w:cs="Times New Roman"/>
                <w:sz w:val="24"/>
                <w:szCs w:val="24"/>
              </w:rPr>
            </w:pPr>
          </w:p>
        </w:tc>
        <w:tc>
          <w:tcPr>
            <w:tcW w:w="2126" w:type="dxa"/>
            <w:vMerge/>
          </w:tcPr>
          <w:p w:rsidR="00DA3904" w:rsidRPr="00EE7A2C" w:rsidRDefault="00DA3904" w:rsidP="00FF56D3">
            <w:pPr>
              <w:pStyle w:val="ConsPlusNormal"/>
              <w:widowControl/>
              <w:ind w:firstLine="0"/>
              <w:rPr>
                <w:rFonts w:ascii="Times New Roman" w:hAnsi="Times New Roman" w:cs="Times New Roman"/>
                <w:sz w:val="24"/>
                <w:szCs w:val="24"/>
              </w:rPr>
            </w:pPr>
          </w:p>
        </w:tc>
        <w:tc>
          <w:tcPr>
            <w:tcW w:w="2835" w:type="dxa"/>
          </w:tcPr>
          <w:p w:rsidR="00DA3904" w:rsidRPr="00EE7A2C" w:rsidRDefault="00DA3904" w:rsidP="00FF56D3">
            <w:pPr>
              <w:rPr>
                <w:rFonts w:ascii="Times New Roman" w:hAnsi="Times New Roman" w:cs="Times New Roman"/>
                <w:color w:val="000000"/>
                <w:sz w:val="24"/>
                <w:szCs w:val="24"/>
                <w:shd w:val="clear" w:color="auto" w:fill="FFFFFF"/>
              </w:rPr>
            </w:pPr>
            <w:r w:rsidRPr="00EE7A2C">
              <w:rPr>
                <w:rFonts w:ascii="Times New Roman" w:hAnsi="Times New Roman" w:cs="Times New Roman"/>
                <w:sz w:val="24"/>
                <w:szCs w:val="24"/>
              </w:rPr>
              <w:t>2.</w:t>
            </w:r>
            <w:r>
              <w:rPr>
                <w:rFonts w:ascii="Times New Roman" w:hAnsi="Times New Roman" w:cs="Times New Roman"/>
                <w:sz w:val="24"/>
                <w:szCs w:val="24"/>
              </w:rPr>
              <w:t xml:space="preserve"> </w:t>
            </w:r>
            <w:r w:rsidRPr="00EE7A2C">
              <w:rPr>
                <w:rFonts w:ascii="Times New Roman" w:hAnsi="Times New Roman" w:cs="Times New Roman"/>
                <w:sz w:val="24"/>
                <w:szCs w:val="24"/>
              </w:rPr>
              <w:t>Актуализирует свой личностный потенциал</w:t>
            </w:r>
            <w:r>
              <w:rPr>
                <w:rFonts w:ascii="Times New Roman" w:hAnsi="Times New Roman" w:cs="Times New Roman"/>
                <w:sz w:val="24"/>
                <w:szCs w:val="24"/>
              </w:rPr>
              <w:t>,</w:t>
            </w:r>
            <w:r w:rsidRPr="00EE7A2C">
              <w:rPr>
                <w:rFonts w:ascii="Times New Roman" w:hAnsi="Times New Roman" w:cs="Times New Roman"/>
                <w:sz w:val="24"/>
                <w:szCs w:val="24"/>
              </w:rPr>
              <w:t xml:space="preserve"> внутрен</w:t>
            </w:r>
            <w:r>
              <w:rPr>
                <w:rFonts w:ascii="Times New Roman" w:hAnsi="Times New Roman" w:cs="Times New Roman"/>
                <w:sz w:val="24"/>
                <w:szCs w:val="24"/>
              </w:rPr>
              <w:t xml:space="preserve">ние источники роста и развития собственной </w:t>
            </w:r>
            <w:r w:rsidRPr="00EE7A2C">
              <w:rPr>
                <w:rFonts w:ascii="Times New Roman" w:hAnsi="Times New Roman" w:cs="Times New Roman"/>
                <w:sz w:val="24"/>
                <w:szCs w:val="24"/>
              </w:rPr>
              <w:t>деятельности</w:t>
            </w:r>
            <w:r>
              <w:rPr>
                <w:rFonts w:ascii="Times New Roman" w:hAnsi="Times New Roman" w:cs="Times New Roman"/>
                <w:sz w:val="24"/>
                <w:szCs w:val="24"/>
              </w:rPr>
              <w:t>.</w:t>
            </w:r>
          </w:p>
        </w:tc>
        <w:tc>
          <w:tcPr>
            <w:tcW w:w="4101" w:type="dxa"/>
          </w:tcPr>
          <w:p w:rsidR="00DA3904" w:rsidRPr="00257994" w:rsidRDefault="00DA3904" w:rsidP="00FF56D3">
            <w:pPr>
              <w:tabs>
                <w:tab w:val="left" w:pos="540"/>
              </w:tabs>
              <w:contextualSpacing/>
              <w:rPr>
                <w:rFonts w:ascii="Times New Roman" w:hAnsi="Times New Roman" w:cs="Times New Roman"/>
                <w:sz w:val="24"/>
                <w:szCs w:val="24"/>
              </w:rPr>
            </w:pPr>
            <w:r w:rsidRPr="00257994">
              <w:rPr>
                <w:rFonts w:ascii="Times New Roman" w:hAnsi="Times New Roman" w:cs="Times New Roman"/>
                <w:b/>
                <w:sz w:val="24"/>
                <w:szCs w:val="24"/>
              </w:rPr>
              <w:t xml:space="preserve">Знать – </w:t>
            </w:r>
            <w:r w:rsidRPr="00257994">
              <w:rPr>
                <w:rFonts w:ascii="Times New Roman" w:hAnsi="Times New Roman" w:cs="Times New Roman"/>
                <w:sz w:val="24"/>
                <w:szCs w:val="24"/>
              </w:rPr>
              <w:t>основные</w:t>
            </w:r>
            <w:r w:rsidRPr="00257994">
              <w:rPr>
                <w:rFonts w:ascii="Times New Roman" w:hAnsi="Times New Roman" w:cs="Times New Roman"/>
                <w:b/>
                <w:sz w:val="24"/>
                <w:szCs w:val="24"/>
              </w:rPr>
              <w:t xml:space="preserve"> </w:t>
            </w:r>
            <w:r w:rsidRPr="00257994">
              <w:rPr>
                <w:rFonts w:ascii="Times New Roman" w:hAnsi="Times New Roman" w:cs="Times New Roman"/>
                <w:sz w:val="24"/>
                <w:szCs w:val="24"/>
              </w:rPr>
              <w:t xml:space="preserve">подходы </w:t>
            </w:r>
            <w:r w:rsidR="00A45DF8" w:rsidRPr="00257994">
              <w:rPr>
                <w:rFonts w:ascii="Times New Roman" w:hAnsi="Times New Roman" w:cs="Times New Roman"/>
                <w:sz w:val="24"/>
                <w:szCs w:val="24"/>
              </w:rPr>
              <w:t>к определению</w:t>
            </w:r>
            <w:r w:rsidRPr="00257994">
              <w:rPr>
                <w:rFonts w:ascii="Times New Roman" w:hAnsi="Times New Roman" w:cs="Times New Roman"/>
                <w:sz w:val="24"/>
                <w:szCs w:val="24"/>
              </w:rPr>
              <w:t xml:space="preserve"> приоритетов развития собственной деятельности.</w:t>
            </w:r>
          </w:p>
          <w:p w:rsidR="00DA3904" w:rsidRPr="002E0F35" w:rsidRDefault="00DA3904" w:rsidP="00FF56D3">
            <w:pPr>
              <w:tabs>
                <w:tab w:val="left" w:pos="540"/>
              </w:tabs>
              <w:contextualSpacing/>
              <w:rPr>
                <w:rFonts w:ascii="Times New Roman" w:hAnsi="Times New Roman" w:cs="Times New Roman"/>
                <w:b/>
                <w:sz w:val="24"/>
                <w:szCs w:val="24"/>
              </w:rPr>
            </w:pPr>
            <w:r w:rsidRPr="00257994">
              <w:rPr>
                <w:rFonts w:ascii="Times New Roman" w:hAnsi="Times New Roman" w:cs="Times New Roman"/>
                <w:b/>
                <w:sz w:val="24"/>
                <w:szCs w:val="24"/>
              </w:rPr>
              <w:t>Уметь –</w:t>
            </w:r>
            <w:r w:rsidRPr="00257994">
              <w:rPr>
                <w:rFonts w:ascii="Times New Roman" w:hAnsi="Times New Roman" w:cs="Times New Roman"/>
                <w:sz w:val="24"/>
                <w:szCs w:val="24"/>
              </w:rPr>
              <w:t xml:space="preserve"> изыскивать внутренние источники роста, актуализировать личностный потенциал.</w:t>
            </w:r>
            <w:r>
              <w:rPr>
                <w:rFonts w:ascii="Times New Roman" w:hAnsi="Times New Roman" w:cs="Times New Roman"/>
                <w:sz w:val="24"/>
                <w:szCs w:val="24"/>
              </w:rPr>
              <w:t xml:space="preserve"> </w:t>
            </w:r>
          </w:p>
        </w:tc>
      </w:tr>
      <w:tr w:rsidR="00DA3904" w:rsidRPr="005967AC" w:rsidTr="00A45DF8">
        <w:trPr>
          <w:jc w:val="center"/>
        </w:trPr>
        <w:tc>
          <w:tcPr>
            <w:tcW w:w="1128" w:type="dxa"/>
            <w:vMerge/>
          </w:tcPr>
          <w:p w:rsidR="00DA3904" w:rsidRDefault="00DA3904" w:rsidP="00FF56D3">
            <w:pPr>
              <w:tabs>
                <w:tab w:val="left" w:pos="540"/>
              </w:tabs>
              <w:contextualSpacing/>
              <w:rPr>
                <w:rFonts w:ascii="Times New Roman" w:hAnsi="Times New Roman" w:cs="Times New Roman"/>
                <w:sz w:val="24"/>
                <w:szCs w:val="24"/>
              </w:rPr>
            </w:pPr>
          </w:p>
        </w:tc>
        <w:tc>
          <w:tcPr>
            <w:tcW w:w="2126" w:type="dxa"/>
            <w:vMerge/>
          </w:tcPr>
          <w:p w:rsidR="00DA3904" w:rsidRPr="00EE7A2C" w:rsidRDefault="00DA3904" w:rsidP="00FF56D3">
            <w:pPr>
              <w:pStyle w:val="ConsPlusNormal"/>
              <w:widowControl/>
              <w:ind w:firstLine="0"/>
              <w:rPr>
                <w:rFonts w:ascii="Times New Roman" w:hAnsi="Times New Roman" w:cs="Times New Roman"/>
                <w:sz w:val="24"/>
                <w:szCs w:val="24"/>
              </w:rPr>
            </w:pPr>
          </w:p>
        </w:tc>
        <w:tc>
          <w:tcPr>
            <w:tcW w:w="2835" w:type="dxa"/>
          </w:tcPr>
          <w:p w:rsidR="00DA3904" w:rsidRPr="00EE7A2C" w:rsidRDefault="00DA3904" w:rsidP="00FF56D3">
            <w:pPr>
              <w:rPr>
                <w:rFonts w:ascii="Times New Roman" w:hAnsi="Times New Roman" w:cs="Times New Roman"/>
                <w:color w:val="000000"/>
                <w:sz w:val="24"/>
                <w:szCs w:val="24"/>
                <w:shd w:val="clear" w:color="auto" w:fill="FFFFFF"/>
              </w:rPr>
            </w:pPr>
            <w:r w:rsidRPr="00EE7A2C">
              <w:rPr>
                <w:rFonts w:ascii="Times New Roman" w:hAnsi="Times New Roman" w:cs="Times New Roman"/>
                <w:sz w:val="24"/>
                <w:szCs w:val="24"/>
              </w:rPr>
              <w:t>3.</w:t>
            </w:r>
            <w:r>
              <w:rPr>
                <w:rFonts w:ascii="Times New Roman" w:hAnsi="Times New Roman" w:cs="Times New Roman"/>
                <w:sz w:val="24"/>
                <w:szCs w:val="24"/>
              </w:rPr>
              <w:t xml:space="preserve"> </w:t>
            </w:r>
            <w:r w:rsidRPr="00EE7A2C">
              <w:rPr>
                <w:rFonts w:ascii="Times New Roman" w:hAnsi="Times New Roman" w:cs="Times New Roman"/>
                <w:sz w:val="24"/>
                <w:szCs w:val="24"/>
              </w:rPr>
              <w:t>Определяет приоритеты</w:t>
            </w:r>
            <w:r>
              <w:rPr>
                <w:rFonts w:ascii="Times New Roman" w:hAnsi="Times New Roman" w:cs="Times New Roman"/>
                <w:sz w:val="24"/>
                <w:szCs w:val="24"/>
              </w:rPr>
              <w:t xml:space="preserve"> собственной </w:t>
            </w:r>
            <w:r w:rsidRPr="00EE7A2C">
              <w:rPr>
                <w:rFonts w:ascii="Times New Roman" w:hAnsi="Times New Roman" w:cs="Times New Roman"/>
                <w:sz w:val="24"/>
                <w:szCs w:val="24"/>
              </w:rPr>
              <w:t>деятельности в соответствии с важностью задач.</w:t>
            </w:r>
          </w:p>
        </w:tc>
        <w:tc>
          <w:tcPr>
            <w:tcW w:w="4101" w:type="dxa"/>
          </w:tcPr>
          <w:p w:rsidR="00DA3904" w:rsidRPr="002F2452" w:rsidRDefault="00DA3904" w:rsidP="00FF56D3">
            <w:pPr>
              <w:tabs>
                <w:tab w:val="left" w:pos="540"/>
              </w:tabs>
              <w:contextualSpacing/>
              <w:rPr>
                <w:rFonts w:ascii="Times New Roman" w:hAnsi="Times New Roman" w:cs="Times New Roman"/>
                <w:sz w:val="24"/>
                <w:szCs w:val="24"/>
              </w:rPr>
            </w:pPr>
            <w:r w:rsidRPr="002F2452">
              <w:rPr>
                <w:rFonts w:ascii="Times New Roman" w:hAnsi="Times New Roman" w:cs="Times New Roman"/>
                <w:b/>
                <w:sz w:val="24"/>
                <w:szCs w:val="24"/>
              </w:rPr>
              <w:t xml:space="preserve">Знать – </w:t>
            </w:r>
            <w:r w:rsidRPr="002F2452">
              <w:rPr>
                <w:rFonts w:ascii="Times New Roman" w:hAnsi="Times New Roman" w:cs="Times New Roman"/>
                <w:sz w:val="24"/>
                <w:szCs w:val="24"/>
              </w:rPr>
              <w:t>основные</w:t>
            </w:r>
            <w:r w:rsidRPr="002F2452">
              <w:rPr>
                <w:rFonts w:ascii="Times New Roman" w:hAnsi="Times New Roman" w:cs="Times New Roman"/>
                <w:b/>
                <w:sz w:val="24"/>
                <w:szCs w:val="24"/>
              </w:rPr>
              <w:t xml:space="preserve"> з</w:t>
            </w:r>
            <w:r w:rsidRPr="002F2452">
              <w:rPr>
                <w:rFonts w:ascii="Times New Roman" w:hAnsi="Times New Roman" w:cs="Times New Roman"/>
                <w:sz w:val="24"/>
                <w:szCs w:val="24"/>
              </w:rPr>
              <w:t>адачи деятельности и методы повышения ее эффективности</w:t>
            </w:r>
          </w:p>
          <w:p w:rsidR="00DA3904" w:rsidRPr="002F2452" w:rsidRDefault="00DA3904" w:rsidP="00FF56D3">
            <w:pPr>
              <w:tabs>
                <w:tab w:val="left" w:pos="540"/>
              </w:tabs>
              <w:contextualSpacing/>
              <w:rPr>
                <w:rFonts w:ascii="Times New Roman" w:hAnsi="Times New Roman" w:cs="Times New Roman"/>
                <w:sz w:val="24"/>
                <w:szCs w:val="24"/>
              </w:rPr>
            </w:pPr>
            <w:r w:rsidRPr="002F2452">
              <w:rPr>
                <w:rFonts w:ascii="Times New Roman" w:hAnsi="Times New Roman" w:cs="Times New Roman"/>
                <w:b/>
                <w:sz w:val="24"/>
                <w:szCs w:val="24"/>
              </w:rPr>
              <w:t xml:space="preserve">Уметь – </w:t>
            </w:r>
            <w:r w:rsidRPr="002F2452">
              <w:rPr>
                <w:rFonts w:ascii="Times New Roman" w:hAnsi="Times New Roman" w:cs="Times New Roman"/>
                <w:sz w:val="24"/>
                <w:szCs w:val="24"/>
              </w:rPr>
              <w:t xml:space="preserve">расставить приоритеты деятельности в соответствии с важностью </w:t>
            </w:r>
            <w:r>
              <w:rPr>
                <w:rFonts w:ascii="Times New Roman" w:hAnsi="Times New Roman" w:cs="Times New Roman"/>
                <w:sz w:val="24"/>
                <w:szCs w:val="24"/>
              </w:rPr>
              <w:t xml:space="preserve">решаемых </w:t>
            </w:r>
            <w:r w:rsidRPr="002F2452">
              <w:rPr>
                <w:rFonts w:ascii="Times New Roman" w:hAnsi="Times New Roman" w:cs="Times New Roman"/>
                <w:sz w:val="24"/>
                <w:szCs w:val="24"/>
              </w:rPr>
              <w:t>задач</w:t>
            </w:r>
          </w:p>
        </w:tc>
      </w:tr>
      <w:tr w:rsidR="00DA3904" w:rsidRPr="005967AC" w:rsidTr="00A45DF8">
        <w:trPr>
          <w:jc w:val="center"/>
        </w:trPr>
        <w:tc>
          <w:tcPr>
            <w:tcW w:w="1128" w:type="dxa"/>
            <w:vMerge/>
          </w:tcPr>
          <w:p w:rsidR="00DA3904" w:rsidRDefault="00DA3904" w:rsidP="00FF56D3">
            <w:pPr>
              <w:tabs>
                <w:tab w:val="left" w:pos="540"/>
              </w:tabs>
              <w:contextualSpacing/>
              <w:rPr>
                <w:rFonts w:ascii="Times New Roman" w:hAnsi="Times New Roman" w:cs="Times New Roman"/>
                <w:sz w:val="24"/>
                <w:szCs w:val="24"/>
              </w:rPr>
            </w:pPr>
          </w:p>
        </w:tc>
        <w:tc>
          <w:tcPr>
            <w:tcW w:w="2126" w:type="dxa"/>
            <w:vMerge/>
          </w:tcPr>
          <w:p w:rsidR="00DA3904" w:rsidRPr="00EE7A2C" w:rsidRDefault="00DA3904" w:rsidP="00FF56D3">
            <w:pPr>
              <w:pStyle w:val="ConsPlusNormal"/>
              <w:widowControl/>
              <w:ind w:firstLine="0"/>
              <w:rPr>
                <w:rFonts w:ascii="Times New Roman" w:hAnsi="Times New Roman" w:cs="Times New Roman"/>
                <w:sz w:val="24"/>
                <w:szCs w:val="24"/>
              </w:rPr>
            </w:pPr>
          </w:p>
        </w:tc>
        <w:tc>
          <w:tcPr>
            <w:tcW w:w="2835" w:type="dxa"/>
          </w:tcPr>
          <w:p w:rsidR="00DA3904" w:rsidRPr="00EE7A2C" w:rsidRDefault="00DA3904" w:rsidP="00A45DF8">
            <w:pPr>
              <w:rPr>
                <w:rFonts w:ascii="Times New Roman" w:hAnsi="Times New Roman" w:cs="Times New Roman"/>
                <w:color w:val="000000"/>
                <w:sz w:val="24"/>
                <w:szCs w:val="24"/>
                <w:shd w:val="clear" w:color="auto" w:fill="FFFFFF"/>
              </w:rPr>
            </w:pPr>
            <w:r w:rsidRPr="00EE7A2C">
              <w:rPr>
                <w:rFonts w:ascii="Times New Roman" w:hAnsi="Times New Roman" w:cs="Times New Roman"/>
                <w:sz w:val="24"/>
                <w:szCs w:val="24"/>
              </w:rPr>
              <w:t xml:space="preserve">4. </w:t>
            </w:r>
            <w:r>
              <w:rPr>
                <w:rFonts w:ascii="Times New Roman" w:hAnsi="Times New Roman" w:cs="Times New Roman"/>
                <w:sz w:val="24"/>
                <w:szCs w:val="24"/>
              </w:rPr>
              <w:t>Определяет и демонстрирует методы повышения эффективности собственной деятельности.</w:t>
            </w:r>
          </w:p>
        </w:tc>
        <w:tc>
          <w:tcPr>
            <w:tcW w:w="4101" w:type="dxa"/>
          </w:tcPr>
          <w:p w:rsidR="00DA3904" w:rsidRPr="002F2452" w:rsidRDefault="00DA3904" w:rsidP="00FF56D3">
            <w:pPr>
              <w:tabs>
                <w:tab w:val="left" w:pos="540"/>
              </w:tabs>
              <w:contextualSpacing/>
              <w:rPr>
                <w:rFonts w:ascii="Times New Roman" w:hAnsi="Times New Roman" w:cs="Times New Roman"/>
                <w:b/>
                <w:sz w:val="24"/>
                <w:szCs w:val="24"/>
              </w:rPr>
            </w:pPr>
            <w:r w:rsidRPr="002F2452">
              <w:rPr>
                <w:rFonts w:ascii="Times New Roman" w:hAnsi="Times New Roman" w:cs="Times New Roman"/>
                <w:b/>
                <w:sz w:val="24"/>
                <w:szCs w:val="24"/>
              </w:rPr>
              <w:t xml:space="preserve">Знать – </w:t>
            </w:r>
            <w:r w:rsidRPr="002F2452">
              <w:rPr>
                <w:rFonts w:ascii="Times New Roman" w:hAnsi="Times New Roman" w:cs="Times New Roman"/>
                <w:sz w:val="24"/>
                <w:szCs w:val="24"/>
              </w:rPr>
              <w:t>основные</w:t>
            </w:r>
            <w:r w:rsidRPr="002F2452">
              <w:rPr>
                <w:rFonts w:ascii="Times New Roman" w:hAnsi="Times New Roman" w:cs="Times New Roman"/>
                <w:b/>
                <w:sz w:val="24"/>
                <w:szCs w:val="24"/>
              </w:rPr>
              <w:t xml:space="preserve"> </w:t>
            </w:r>
            <w:r w:rsidRPr="002F2452">
              <w:rPr>
                <w:rFonts w:ascii="Times New Roman" w:hAnsi="Times New Roman" w:cs="Times New Roman"/>
                <w:sz w:val="24"/>
                <w:szCs w:val="24"/>
              </w:rPr>
              <w:t>методы повышения эффективности деятельности финансового менеджера</w:t>
            </w:r>
            <w:r>
              <w:rPr>
                <w:rFonts w:ascii="Times New Roman" w:hAnsi="Times New Roman" w:cs="Times New Roman"/>
                <w:sz w:val="24"/>
                <w:szCs w:val="24"/>
              </w:rPr>
              <w:t>.</w:t>
            </w:r>
          </w:p>
          <w:p w:rsidR="00DA3904" w:rsidRPr="002E0F35" w:rsidRDefault="00DA3904" w:rsidP="00FF56D3">
            <w:pPr>
              <w:tabs>
                <w:tab w:val="left" w:pos="540"/>
              </w:tabs>
              <w:contextualSpacing/>
              <w:rPr>
                <w:rFonts w:ascii="Times New Roman" w:hAnsi="Times New Roman" w:cs="Times New Roman"/>
                <w:b/>
                <w:sz w:val="24"/>
                <w:szCs w:val="24"/>
              </w:rPr>
            </w:pPr>
            <w:r w:rsidRPr="002F2452">
              <w:rPr>
                <w:rFonts w:ascii="Times New Roman" w:hAnsi="Times New Roman" w:cs="Times New Roman"/>
                <w:b/>
                <w:sz w:val="24"/>
                <w:szCs w:val="24"/>
              </w:rPr>
              <w:t xml:space="preserve">Уметь – </w:t>
            </w:r>
            <w:r w:rsidRPr="002F2452">
              <w:rPr>
                <w:rFonts w:ascii="Times New Roman" w:hAnsi="Times New Roman" w:cs="Times New Roman"/>
                <w:sz w:val="24"/>
                <w:szCs w:val="24"/>
              </w:rPr>
              <w:t>разрабатывать и реализовывать</w:t>
            </w:r>
            <w:r w:rsidRPr="002F2452">
              <w:rPr>
                <w:rFonts w:ascii="Times New Roman" w:hAnsi="Times New Roman" w:cs="Times New Roman"/>
                <w:b/>
                <w:sz w:val="24"/>
                <w:szCs w:val="24"/>
              </w:rPr>
              <w:t xml:space="preserve"> </w:t>
            </w:r>
            <w:r w:rsidRPr="002F2452">
              <w:rPr>
                <w:rFonts w:ascii="Times New Roman" w:hAnsi="Times New Roman" w:cs="Times New Roman"/>
                <w:sz w:val="24"/>
                <w:szCs w:val="24"/>
              </w:rPr>
              <w:t>методы</w:t>
            </w:r>
            <w:r>
              <w:rPr>
                <w:rFonts w:ascii="Times New Roman" w:hAnsi="Times New Roman" w:cs="Times New Roman"/>
                <w:sz w:val="24"/>
                <w:szCs w:val="24"/>
              </w:rPr>
              <w:t xml:space="preserve"> повышения эффективности собственной деятельности.</w:t>
            </w:r>
          </w:p>
        </w:tc>
      </w:tr>
      <w:tr w:rsidR="00DA3904" w:rsidRPr="005967AC" w:rsidTr="00A45DF8">
        <w:trPr>
          <w:jc w:val="center"/>
        </w:trPr>
        <w:tc>
          <w:tcPr>
            <w:tcW w:w="1128" w:type="dxa"/>
            <w:vMerge w:val="restart"/>
          </w:tcPr>
          <w:p w:rsidR="00DA3904" w:rsidRDefault="00DA3904" w:rsidP="00FF56D3">
            <w:pPr>
              <w:tabs>
                <w:tab w:val="left" w:pos="540"/>
              </w:tabs>
              <w:contextualSpacing/>
              <w:rPr>
                <w:rFonts w:ascii="Times New Roman" w:hAnsi="Times New Roman" w:cs="Times New Roman"/>
                <w:sz w:val="24"/>
                <w:szCs w:val="24"/>
              </w:rPr>
            </w:pPr>
            <w:r>
              <w:rPr>
                <w:rFonts w:ascii="Times New Roman" w:hAnsi="Times New Roman" w:cs="Times New Roman"/>
                <w:sz w:val="24"/>
                <w:szCs w:val="24"/>
              </w:rPr>
              <w:t>УК-6</w:t>
            </w:r>
          </w:p>
        </w:tc>
        <w:tc>
          <w:tcPr>
            <w:tcW w:w="2126" w:type="dxa"/>
            <w:vMerge w:val="restart"/>
          </w:tcPr>
          <w:p w:rsidR="00DA3904" w:rsidRPr="00EE7A2C" w:rsidRDefault="00DA3904" w:rsidP="00FF56D3">
            <w:pPr>
              <w:pStyle w:val="ConsPlusNormal"/>
              <w:widowControl/>
              <w:ind w:firstLine="0"/>
              <w:rPr>
                <w:rFonts w:ascii="Times New Roman" w:hAnsi="Times New Roman" w:cs="Times New Roman"/>
                <w:sz w:val="24"/>
                <w:szCs w:val="24"/>
              </w:rPr>
            </w:pPr>
            <w:r w:rsidRPr="00EE7A2C">
              <w:rPr>
                <w:rFonts w:ascii="Times New Roman" w:hAnsi="Times New Roman" w:cs="Times New Roman"/>
                <w:sz w:val="24"/>
                <w:szCs w:val="24"/>
              </w:rPr>
              <w:t>Способность управлять проектом на всех этапах его жизненного цикла</w:t>
            </w:r>
          </w:p>
        </w:tc>
        <w:tc>
          <w:tcPr>
            <w:tcW w:w="2835" w:type="dxa"/>
          </w:tcPr>
          <w:p w:rsidR="00DA3904" w:rsidRPr="001B7659" w:rsidRDefault="00DA3904" w:rsidP="00FF56D3">
            <w:pPr>
              <w:suppressAutoHyphens/>
              <w:rPr>
                <w:rFonts w:ascii="Times New Roman" w:hAnsi="Times New Roman" w:cs="Times New Roman"/>
                <w:sz w:val="24"/>
                <w:szCs w:val="24"/>
              </w:rPr>
            </w:pPr>
            <w:r>
              <w:rPr>
                <w:rFonts w:ascii="Times New Roman" w:hAnsi="Times New Roman" w:cs="Times New Roman"/>
                <w:sz w:val="24"/>
                <w:szCs w:val="24"/>
              </w:rPr>
              <w:t>1. 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w:t>
            </w:r>
          </w:p>
        </w:tc>
        <w:tc>
          <w:tcPr>
            <w:tcW w:w="4101" w:type="dxa"/>
          </w:tcPr>
          <w:p w:rsidR="00DA3904" w:rsidRPr="005811B1" w:rsidRDefault="00DA3904" w:rsidP="00FF56D3">
            <w:pPr>
              <w:tabs>
                <w:tab w:val="left" w:pos="540"/>
              </w:tabs>
              <w:contextualSpacing/>
              <w:rPr>
                <w:rFonts w:ascii="Times New Roman" w:hAnsi="Times New Roman" w:cs="Times New Roman"/>
                <w:b/>
                <w:sz w:val="24"/>
                <w:szCs w:val="24"/>
              </w:rPr>
            </w:pPr>
            <w:r w:rsidRPr="005811B1">
              <w:rPr>
                <w:rFonts w:ascii="Times New Roman" w:hAnsi="Times New Roman" w:cs="Times New Roman"/>
                <w:b/>
                <w:sz w:val="24"/>
                <w:szCs w:val="24"/>
              </w:rPr>
              <w:t>Знать –</w:t>
            </w:r>
            <w:r w:rsidRPr="005811B1">
              <w:rPr>
                <w:rFonts w:ascii="Times New Roman" w:hAnsi="Times New Roman" w:cs="Times New Roman"/>
                <w:sz w:val="24"/>
                <w:szCs w:val="24"/>
              </w:rPr>
              <w:t xml:space="preserve"> инструменты планирования проекта, структуру работы, стоимость и бюджет проекта</w:t>
            </w:r>
            <w:r>
              <w:rPr>
                <w:rFonts w:ascii="Times New Roman" w:hAnsi="Times New Roman" w:cs="Times New Roman"/>
                <w:sz w:val="24"/>
                <w:szCs w:val="24"/>
              </w:rPr>
              <w:t>.</w:t>
            </w:r>
          </w:p>
          <w:p w:rsidR="00DA3904" w:rsidRPr="005811B1" w:rsidRDefault="00DA3904" w:rsidP="00FF56D3">
            <w:pPr>
              <w:tabs>
                <w:tab w:val="left" w:pos="540"/>
              </w:tabs>
              <w:contextualSpacing/>
              <w:rPr>
                <w:rFonts w:ascii="Times New Roman" w:hAnsi="Times New Roman" w:cs="Times New Roman"/>
                <w:sz w:val="24"/>
                <w:szCs w:val="24"/>
              </w:rPr>
            </w:pPr>
            <w:r w:rsidRPr="005811B1">
              <w:rPr>
                <w:rFonts w:ascii="Times New Roman" w:hAnsi="Times New Roman" w:cs="Times New Roman"/>
                <w:b/>
                <w:sz w:val="24"/>
                <w:szCs w:val="24"/>
              </w:rPr>
              <w:t xml:space="preserve">Уметь – </w:t>
            </w:r>
            <w:r w:rsidRPr="005811B1">
              <w:rPr>
                <w:rFonts w:ascii="Times New Roman" w:hAnsi="Times New Roman" w:cs="Times New Roman"/>
                <w:sz w:val="24"/>
                <w:szCs w:val="24"/>
              </w:rPr>
              <w:t>применять основные инструменты</w:t>
            </w:r>
            <w:r>
              <w:rPr>
                <w:rFonts w:ascii="Times New Roman" w:hAnsi="Times New Roman" w:cs="Times New Roman"/>
                <w:sz w:val="24"/>
                <w:szCs w:val="24"/>
              </w:rPr>
              <w:t xml:space="preserve"> планирования, рассчитывать бюджет проекта, управлять рисками проекта. </w:t>
            </w:r>
          </w:p>
        </w:tc>
      </w:tr>
      <w:tr w:rsidR="00DA3904" w:rsidRPr="005967AC" w:rsidTr="00A45DF8">
        <w:trPr>
          <w:jc w:val="center"/>
        </w:trPr>
        <w:tc>
          <w:tcPr>
            <w:tcW w:w="1128" w:type="dxa"/>
            <w:vMerge/>
          </w:tcPr>
          <w:p w:rsidR="00DA3904" w:rsidRDefault="00DA3904" w:rsidP="00FF56D3">
            <w:pPr>
              <w:tabs>
                <w:tab w:val="left" w:pos="540"/>
              </w:tabs>
              <w:contextualSpacing/>
              <w:rPr>
                <w:rFonts w:ascii="Times New Roman" w:hAnsi="Times New Roman" w:cs="Times New Roman"/>
                <w:sz w:val="24"/>
                <w:szCs w:val="24"/>
              </w:rPr>
            </w:pPr>
          </w:p>
        </w:tc>
        <w:tc>
          <w:tcPr>
            <w:tcW w:w="2126" w:type="dxa"/>
            <w:vMerge/>
            <w:vAlign w:val="center"/>
          </w:tcPr>
          <w:p w:rsidR="00DA3904" w:rsidRPr="00EE7A2C" w:rsidRDefault="00DA3904" w:rsidP="00FF56D3">
            <w:pPr>
              <w:pStyle w:val="ConsPlusNormal"/>
              <w:widowControl/>
              <w:ind w:firstLine="0"/>
              <w:jc w:val="both"/>
              <w:rPr>
                <w:rFonts w:ascii="Times New Roman" w:hAnsi="Times New Roman" w:cs="Times New Roman"/>
                <w:sz w:val="24"/>
                <w:szCs w:val="24"/>
              </w:rPr>
            </w:pPr>
          </w:p>
        </w:tc>
        <w:tc>
          <w:tcPr>
            <w:tcW w:w="2835" w:type="dxa"/>
          </w:tcPr>
          <w:p w:rsidR="00DA3904" w:rsidRDefault="00DA3904" w:rsidP="00DA3904">
            <w:pPr>
              <w:suppressAutoHyphens/>
              <w:rPr>
                <w:rFonts w:ascii="Times New Roman" w:hAnsi="Times New Roman" w:cs="Times New Roman"/>
                <w:sz w:val="24"/>
                <w:szCs w:val="24"/>
              </w:rPr>
            </w:pPr>
            <w:r>
              <w:rPr>
                <w:rFonts w:ascii="Times New Roman" w:hAnsi="Times New Roman" w:cs="Times New Roman"/>
                <w:sz w:val="24"/>
                <w:szCs w:val="24"/>
              </w:rPr>
              <w:t>2. 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4101" w:type="dxa"/>
          </w:tcPr>
          <w:p w:rsidR="00DA3904" w:rsidRPr="005811B1" w:rsidRDefault="00DA3904" w:rsidP="00FF56D3">
            <w:pPr>
              <w:tabs>
                <w:tab w:val="left" w:pos="540"/>
              </w:tabs>
              <w:contextualSpacing/>
              <w:rPr>
                <w:rFonts w:ascii="Times New Roman" w:hAnsi="Times New Roman" w:cs="Times New Roman"/>
                <w:sz w:val="24"/>
                <w:szCs w:val="24"/>
              </w:rPr>
            </w:pPr>
            <w:r w:rsidRPr="005811B1">
              <w:rPr>
                <w:rFonts w:ascii="Times New Roman" w:hAnsi="Times New Roman" w:cs="Times New Roman"/>
                <w:b/>
                <w:sz w:val="24"/>
                <w:szCs w:val="24"/>
              </w:rPr>
              <w:t xml:space="preserve">Знать – </w:t>
            </w:r>
            <w:r w:rsidRPr="005811B1">
              <w:rPr>
                <w:rFonts w:ascii="Times New Roman" w:hAnsi="Times New Roman" w:cs="Times New Roman"/>
                <w:sz w:val="24"/>
                <w:szCs w:val="24"/>
              </w:rPr>
              <w:t>инструменты контроля проекта, параметры изменения в содержании проекта.</w:t>
            </w:r>
          </w:p>
          <w:p w:rsidR="00DA3904" w:rsidRPr="005811B1" w:rsidRDefault="00DA3904" w:rsidP="00FF56D3">
            <w:pPr>
              <w:tabs>
                <w:tab w:val="left" w:pos="540"/>
              </w:tabs>
              <w:contextualSpacing/>
              <w:rPr>
                <w:rFonts w:ascii="Times New Roman" w:hAnsi="Times New Roman" w:cs="Times New Roman"/>
                <w:sz w:val="24"/>
                <w:szCs w:val="24"/>
                <w:highlight w:val="yellow"/>
              </w:rPr>
            </w:pPr>
            <w:r w:rsidRPr="005811B1">
              <w:rPr>
                <w:rFonts w:ascii="Times New Roman" w:hAnsi="Times New Roman" w:cs="Times New Roman"/>
                <w:b/>
                <w:sz w:val="24"/>
                <w:szCs w:val="24"/>
              </w:rPr>
              <w:t xml:space="preserve">Уметь – </w:t>
            </w:r>
            <w:r w:rsidRPr="005811B1">
              <w:rPr>
                <w:rFonts w:ascii="Times New Roman" w:hAnsi="Times New Roman" w:cs="Times New Roman"/>
                <w:sz w:val="24"/>
                <w:szCs w:val="24"/>
              </w:rPr>
              <w:t>реализовать мероприятия по обеспечению проекта ресурсами, осуществлять мониторинг и управлять сроками реализации проекта</w:t>
            </w:r>
            <w:r>
              <w:rPr>
                <w:rFonts w:ascii="Times New Roman" w:hAnsi="Times New Roman" w:cs="Times New Roman"/>
                <w:sz w:val="24"/>
                <w:szCs w:val="24"/>
              </w:rPr>
              <w:t>.</w:t>
            </w:r>
          </w:p>
        </w:tc>
      </w:tr>
    </w:tbl>
    <w:p w:rsidR="00287B93" w:rsidRDefault="00287B93">
      <w:r>
        <w:br w:type="page"/>
      </w:r>
    </w:p>
    <w:tbl>
      <w:tblPr>
        <w:tblStyle w:val="a6"/>
        <w:tblW w:w="10190" w:type="dxa"/>
        <w:jc w:val="center"/>
        <w:tblLayout w:type="fixed"/>
        <w:tblLook w:val="04A0" w:firstRow="1" w:lastRow="0" w:firstColumn="1" w:lastColumn="0" w:noHBand="0" w:noVBand="1"/>
      </w:tblPr>
      <w:tblGrid>
        <w:gridCol w:w="959"/>
        <w:gridCol w:w="2011"/>
        <w:gridCol w:w="3763"/>
        <w:gridCol w:w="3457"/>
      </w:tblGrid>
      <w:tr w:rsidR="00DA3904" w:rsidRPr="005967AC" w:rsidTr="00FF56D3">
        <w:trPr>
          <w:jc w:val="center"/>
        </w:trPr>
        <w:tc>
          <w:tcPr>
            <w:tcW w:w="959" w:type="dxa"/>
            <w:vMerge w:val="restart"/>
          </w:tcPr>
          <w:p w:rsidR="00DA3904" w:rsidRDefault="00DA3904" w:rsidP="00FF56D3">
            <w:pPr>
              <w:tabs>
                <w:tab w:val="left" w:pos="540"/>
              </w:tabs>
              <w:contextualSpacing/>
              <w:rPr>
                <w:rFonts w:ascii="Times New Roman" w:hAnsi="Times New Roman" w:cs="Times New Roman"/>
                <w:sz w:val="24"/>
                <w:szCs w:val="24"/>
              </w:rPr>
            </w:pPr>
            <w:r>
              <w:rPr>
                <w:rFonts w:ascii="Times New Roman" w:hAnsi="Times New Roman" w:cs="Times New Roman"/>
                <w:sz w:val="24"/>
                <w:szCs w:val="24"/>
              </w:rPr>
              <w:lastRenderedPageBreak/>
              <w:t>УК-7</w:t>
            </w:r>
          </w:p>
        </w:tc>
        <w:tc>
          <w:tcPr>
            <w:tcW w:w="2011" w:type="dxa"/>
            <w:vMerge w:val="restart"/>
          </w:tcPr>
          <w:p w:rsidR="00DA3904" w:rsidRPr="001B7659" w:rsidRDefault="00DA3904" w:rsidP="00FF56D3">
            <w:pPr>
              <w:pStyle w:val="ConsPlusNormal"/>
              <w:widowControl/>
              <w:ind w:firstLine="0"/>
              <w:rPr>
                <w:rFonts w:ascii="Times New Roman" w:hAnsi="Times New Roman" w:cs="Times New Roman"/>
                <w:sz w:val="24"/>
                <w:szCs w:val="24"/>
              </w:rPr>
            </w:pPr>
            <w:r w:rsidRPr="001B7659">
              <w:rPr>
                <w:rFonts w:ascii="Times New Roman" w:hAnsi="Times New Roman" w:cs="Times New Roman"/>
                <w:sz w:val="24"/>
                <w:szCs w:val="24"/>
              </w:rPr>
              <w:t xml:space="preserve">Способность проводить научные исследования, оценивать и оформлять их результаты  </w:t>
            </w:r>
          </w:p>
        </w:tc>
        <w:tc>
          <w:tcPr>
            <w:tcW w:w="3763" w:type="dxa"/>
          </w:tcPr>
          <w:p w:rsidR="00DA3904" w:rsidRPr="001B7659" w:rsidRDefault="00DA3904" w:rsidP="00FF56D3">
            <w:pPr>
              <w:rPr>
                <w:rFonts w:ascii="Times New Roman" w:hAnsi="Times New Roman" w:cs="Times New Roman"/>
                <w:sz w:val="24"/>
                <w:szCs w:val="24"/>
              </w:rPr>
            </w:pPr>
            <w:r w:rsidRPr="001B7659">
              <w:rPr>
                <w:rFonts w:ascii="Times New Roman" w:hAnsi="Times New Roman" w:cs="Times New Roman"/>
                <w:sz w:val="24"/>
                <w:szCs w:val="24"/>
              </w:rPr>
              <w:t>1. Применяет методы прикладных научных исследований.</w:t>
            </w:r>
          </w:p>
          <w:p w:rsidR="00DA3904" w:rsidRPr="001B7659" w:rsidRDefault="00DA3904" w:rsidP="00FF56D3">
            <w:pPr>
              <w:rPr>
                <w:rFonts w:ascii="Times New Roman" w:hAnsi="Times New Roman" w:cs="Times New Roman"/>
                <w:sz w:val="24"/>
                <w:szCs w:val="24"/>
              </w:rPr>
            </w:pPr>
          </w:p>
        </w:tc>
        <w:tc>
          <w:tcPr>
            <w:tcW w:w="3457" w:type="dxa"/>
          </w:tcPr>
          <w:p w:rsidR="00DA3904" w:rsidRDefault="00DA3904" w:rsidP="00FF56D3">
            <w:pPr>
              <w:tabs>
                <w:tab w:val="left" w:pos="540"/>
              </w:tabs>
              <w:contextualSpacing/>
              <w:rPr>
                <w:rFonts w:ascii="Times New Roman" w:eastAsia="Calibri" w:hAnsi="Times New Roman" w:cs="Times New Roman"/>
                <w:sz w:val="24"/>
                <w:szCs w:val="24"/>
              </w:rPr>
            </w:pPr>
            <w:r w:rsidRPr="002E0F35">
              <w:rPr>
                <w:rFonts w:ascii="Times New Roman" w:hAnsi="Times New Roman" w:cs="Times New Roman"/>
                <w:b/>
                <w:sz w:val="24"/>
                <w:szCs w:val="24"/>
              </w:rPr>
              <w:t xml:space="preserve">Знать – </w:t>
            </w:r>
            <w:r w:rsidRPr="0066637E">
              <w:rPr>
                <w:rFonts w:ascii="Times New Roman" w:eastAsia="Calibri" w:hAnsi="Times New Roman" w:cs="Times New Roman"/>
                <w:sz w:val="24"/>
                <w:szCs w:val="24"/>
              </w:rPr>
              <w:t>логическ</w:t>
            </w:r>
            <w:r>
              <w:rPr>
                <w:rFonts w:ascii="Times New Roman" w:eastAsia="Calibri" w:hAnsi="Times New Roman" w:cs="Times New Roman"/>
                <w:sz w:val="24"/>
                <w:szCs w:val="24"/>
              </w:rPr>
              <w:t>ие</w:t>
            </w:r>
            <w:r w:rsidRPr="0066637E">
              <w:rPr>
                <w:rFonts w:ascii="Times New Roman" w:eastAsia="Calibri" w:hAnsi="Times New Roman" w:cs="Times New Roman"/>
                <w:sz w:val="24"/>
                <w:szCs w:val="24"/>
              </w:rPr>
              <w:t xml:space="preserve"> метод</w:t>
            </w:r>
            <w:r>
              <w:rPr>
                <w:rFonts w:ascii="Times New Roman" w:eastAsia="Calibri" w:hAnsi="Times New Roman" w:cs="Times New Roman"/>
                <w:sz w:val="24"/>
                <w:szCs w:val="24"/>
              </w:rPr>
              <w:t>ы</w:t>
            </w:r>
            <w:r w:rsidRPr="0066637E">
              <w:rPr>
                <w:rFonts w:ascii="Times New Roman" w:eastAsia="Calibri" w:hAnsi="Times New Roman" w:cs="Times New Roman"/>
                <w:sz w:val="24"/>
                <w:szCs w:val="24"/>
              </w:rPr>
              <w:t xml:space="preserve"> и прием</w:t>
            </w:r>
            <w:r>
              <w:rPr>
                <w:rFonts w:ascii="Times New Roman" w:eastAsia="Calibri" w:hAnsi="Times New Roman" w:cs="Times New Roman"/>
                <w:sz w:val="24"/>
                <w:szCs w:val="24"/>
              </w:rPr>
              <w:t>ы</w:t>
            </w:r>
            <w:r w:rsidRPr="0066637E">
              <w:rPr>
                <w:rFonts w:ascii="Times New Roman" w:eastAsia="Calibri" w:hAnsi="Times New Roman" w:cs="Times New Roman"/>
                <w:sz w:val="24"/>
                <w:szCs w:val="24"/>
              </w:rPr>
              <w:t xml:space="preserve"> научного исследования; особенност</w:t>
            </w:r>
            <w:r>
              <w:rPr>
                <w:rFonts w:ascii="Times New Roman" w:eastAsia="Calibri" w:hAnsi="Times New Roman" w:cs="Times New Roman"/>
                <w:sz w:val="24"/>
                <w:szCs w:val="24"/>
              </w:rPr>
              <w:t>и научного метода познания.</w:t>
            </w:r>
          </w:p>
          <w:p w:rsidR="00DA3904" w:rsidRPr="0066637E" w:rsidRDefault="00DA3904" w:rsidP="00A45DF8">
            <w:pPr>
              <w:tabs>
                <w:tab w:val="left" w:pos="540"/>
              </w:tabs>
              <w:contextualSpacing/>
              <w:rPr>
                <w:rFonts w:ascii="Times New Roman" w:hAnsi="Times New Roman" w:cs="Times New Roman"/>
                <w:b/>
                <w:sz w:val="24"/>
                <w:szCs w:val="24"/>
              </w:rPr>
            </w:pPr>
            <w:r w:rsidRPr="002E0F35">
              <w:rPr>
                <w:rFonts w:ascii="Times New Roman" w:hAnsi="Times New Roman" w:cs="Times New Roman"/>
                <w:b/>
                <w:sz w:val="24"/>
                <w:szCs w:val="24"/>
              </w:rPr>
              <w:t>Уметь –</w:t>
            </w:r>
            <w:r>
              <w:rPr>
                <w:rFonts w:ascii="Times New Roman" w:hAnsi="Times New Roman" w:cs="Times New Roman"/>
                <w:b/>
                <w:sz w:val="24"/>
                <w:szCs w:val="24"/>
              </w:rPr>
              <w:t xml:space="preserve"> </w:t>
            </w:r>
            <w:r w:rsidRPr="0066637E">
              <w:rPr>
                <w:rFonts w:ascii="Times New Roman" w:eastAsia="Calibri" w:hAnsi="Times New Roman" w:cs="Times New Roman"/>
                <w:sz w:val="24"/>
                <w:szCs w:val="24"/>
              </w:rPr>
              <w:t>осуществлять осмысление результатов научных исследований на современной методологической основе; использовать законы и приемы логики в целях аргументации в научных дискуссиях</w:t>
            </w:r>
            <w:r>
              <w:rPr>
                <w:rFonts w:ascii="Times New Roman" w:eastAsia="Calibri" w:hAnsi="Times New Roman" w:cs="Times New Roman"/>
                <w:sz w:val="24"/>
                <w:szCs w:val="24"/>
              </w:rPr>
              <w:t xml:space="preserve">; </w:t>
            </w:r>
            <w:r>
              <w:rPr>
                <w:rFonts w:ascii="Times New Roman" w:hAnsi="Times New Roman" w:cs="Times New Roman"/>
                <w:sz w:val="24"/>
                <w:szCs w:val="24"/>
              </w:rPr>
              <w:t>о</w:t>
            </w:r>
            <w:r w:rsidRPr="001B7659">
              <w:rPr>
                <w:rFonts w:ascii="Times New Roman" w:hAnsi="Times New Roman" w:cs="Times New Roman"/>
                <w:sz w:val="24"/>
                <w:szCs w:val="24"/>
              </w:rPr>
              <w:t>формлят</w:t>
            </w:r>
            <w:r>
              <w:rPr>
                <w:rFonts w:ascii="Times New Roman" w:hAnsi="Times New Roman" w:cs="Times New Roman"/>
                <w:sz w:val="24"/>
                <w:szCs w:val="24"/>
              </w:rPr>
              <w:t>ь</w:t>
            </w:r>
            <w:r w:rsidRPr="001B7659">
              <w:rPr>
                <w:rFonts w:ascii="Times New Roman" w:hAnsi="Times New Roman" w:cs="Times New Roman"/>
                <w:sz w:val="24"/>
                <w:szCs w:val="24"/>
              </w:rPr>
              <w:t xml:space="preserve"> результаты исследований в форме аналитических записок, докладов и научных статей</w:t>
            </w:r>
            <w:r>
              <w:rPr>
                <w:rFonts w:ascii="Times New Roman" w:hAnsi="Times New Roman" w:cs="Times New Roman"/>
                <w:sz w:val="24"/>
                <w:szCs w:val="24"/>
              </w:rPr>
              <w:t>.</w:t>
            </w:r>
          </w:p>
        </w:tc>
      </w:tr>
      <w:tr w:rsidR="00DA3904" w:rsidRPr="005967AC" w:rsidTr="00FF56D3">
        <w:trPr>
          <w:jc w:val="center"/>
        </w:trPr>
        <w:tc>
          <w:tcPr>
            <w:tcW w:w="959" w:type="dxa"/>
            <w:vMerge/>
          </w:tcPr>
          <w:p w:rsidR="00DA3904" w:rsidRDefault="00DA3904" w:rsidP="00FF56D3">
            <w:pPr>
              <w:tabs>
                <w:tab w:val="left" w:pos="540"/>
              </w:tabs>
              <w:contextualSpacing/>
              <w:rPr>
                <w:rFonts w:ascii="Times New Roman" w:hAnsi="Times New Roman" w:cs="Times New Roman"/>
                <w:sz w:val="24"/>
                <w:szCs w:val="24"/>
              </w:rPr>
            </w:pPr>
          </w:p>
        </w:tc>
        <w:tc>
          <w:tcPr>
            <w:tcW w:w="2011" w:type="dxa"/>
            <w:vMerge/>
          </w:tcPr>
          <w:p w:rsidR="00DA3904" w:rsidRPr="001B7659" w:rsidRDefault="00DA3904" w:rsidP="00FF56D3">
            <w:pPr>
              <w:pStyle w:val="ConsPlusNormal"/>
              <w:widowControl/>
              <w:ind w:firstLine="0"/>
              <w:rPr>
                <w:rFonts w:ascii="Times New Roman" w:hAnsi="Times New Roman" w:cs="Times New Roman"/>
                <w:sz w:val="24"/>
                <w:szCs w:val="24"/>
              </w:rPr>
            </w:pPr>
          </w:p>
        </w:tc>
        <w:tc>
          <w:tcPr>
            <w:tcW w:w="3763" w:type="dxa"/>
          </w:tcPr>
          <w:p w:rsidR="00DA3904" w:rsidRPr="001B7659" w:rsidRDefault="00DA3904" w:rsidP="00FF56D3">
            <w:pPr>
              <w:rPr>
                <w:rFonts w:ascii="Times New Roman" w:hAnsi="Times New Roman" w:cs="Times New Roman"/>
                <w:sz w:val="24"/>
                <w:szCs w:val="24"/>
              </w:rPr>
            </w:pPr>
            <w:r w:rsidRPr="001B7659">
              <w:rPr>
                <w:rFonts w:ascii="Times New Roman" w:hAnsi="Times New Roman" w:cs="Times New Roman"/>
                <w:sz w:val="24"/>
                <w:szCs w:val="24"/>
              </w:rPr>
              <w:t>2.</w:t>
            </w:r>
            <w:r>
              <w:rPr>
                <w:rFonts w:ascii="Times New Roman" w:hAnsi="Times New Roman" w:cs="Times New Roman"/>
                <w:sz w:val="24"/>
                <w:szCs w:val="24"/>
              </w:rPr>
              <w:t xml:space="preserve"> </w:t>
            </w:r>
            <w:r w:rsidRPr="001B7659">
              <w:rPr>
                <w:rFonts w:ascii="Times New Roman" w:hAnsi="Times New Roman" w:cs="Times New Roman"/>
                <w:sz w:val="24"/>
                <w:szCs w:val="24"/>
              </w:rPr>
              <w:t>Самостоятельно изучает новые методики и методы исследования, в том числе в новых видах профессиональной деятельности.</w:t>
            </w:r>
          </w:p>
        </w:tc>
        <w:tc>
          <w:tcPr>
            <w:tcW w:w="3457" w:type="dxa"/>
          </w:tcPr>
          <w:p w:rsidR="00DA3904" w:rsidRPr="005811B1" w:rsidRDefault="00DA3904" w:rsidP="00FF56D3">
            <w:pPr>
              <w:tabs>
                <w:tab w:val="left" w:pos="540"/>
              </w:tabs>
              <w:contextualSpacing/>
              <w:rPr>
                <w:rFonts w:ascii="Times New Roman" w:hAnsi="Times New Roman" w:cs="Times New Roman"/>
                <w:sz w:val="24"/>
                <w:szCs w:val="24"/>
              </w:rPr>
            </w:pPr>
            <w:r w:rsidRPr="005811B1">
              <w:rPr>
                <w:rFonts w:ascii="Times New Roman" w:hAnsi="Times New Roman" w:cs="Times New Roman"/>
                <w:b/>
                <w:sz w:val="24"/>
                <w:szCs w:val="24"/>
              </w:rPr>
              <w:t xml:space="preserve">Знать – </w:t>
            </w:r>
            <w:r w:rsidRPr="005811B1">
              <w:rPr>
                <w:rFonts w:ascii="Times New Roman" w:hAnsi="Times New Roman" w:cs="Times New Roman"/>
                <w:sz w:val="24"/>
                <w:szCs w:val="24"/>
              </w:rPr>
              <w:t>новые методики и методы научных исследований.</w:t>
            </w:r>
          </w:p>
          <w:p w:rsidR="00DA3904" w:rsidRPr="005811B1" w:rsidRDefault="00DA3904" w:rsidP="00FF56D3">
            <w:pPr>
              <w:tabs>
                <w:tab w:val="left" w:pos="540"/>
              </w:tabs>
              <w:contextualSpacing/>
              <w:rPr>
                <w:rFonts w:ascii="Times New Roman" w:hAnsi="Times New Roman" w:cs="Times New Roman"/>
                <w:sz w:val="24"/>
                <w:szCs w:val="24"/>
                <w:highlight w:val="yellow"/>
              </w:rPr>
            </w:pPr>
            <w:r w:rsidRPr="005811B1">
              <w:rPr>
                <w:rFonts w:ascii="Times New Roman" w:hAnsi="Times New Roman" w:cs="Times New Roman"/>
                <w:b/>
                <w:sz w:val="24"/>
                <w:szCs w:val="24"/>
              </w:rPr>
              <w:t>Уметь –</w:t>
            </w:r>
            <w:r w:rsidRPr="005811B1">
              <w:rPr>
                <w:rFonts w:ascii="Times New Roman" w:hAnsi="Times New Roman" w:cs="Times New Roman"/>
                <w:sz w:val="24"/>
                <w:szCs w:val="24"/>
              </w:rPr>
              <w:t xml:space="preserve"> Оценивать и оформлять результаты научных исследований в профессиональной деятельности</w:t>
            </w:r>
            <w:r>
              <w:rPr>
                <w:rFonts w:ascii="Times New Roman" w:hAnsi="Times New Roman" w:cs="Times New Roman"/>
                <w:sz w:val="24"/>
                <w:szCs w:val="24"/>
              </w:rPr>
              <w:t>.</w:t>
            </w:r>
          </w:p>
        </w:tc>
      </w:tr>
      <w:tr w:rsidR="00DA3904" w:rsidRPr="005967AC" w:rsidTr="00FF56D3">
        <w:trPr>
          <w:jc w:val="center"/>
        </w:trPr>
        <w:tc>
          <w:tcPr>
            <w:tcW w:w="959" w:type="dxa"/>
            <w:vMerge/>
          </w:tcPr>
          <w:p w:rsidR="00DA3904" w:rsidRDefault="00DA3904" w:rsidP="00FF56D3">
            <w:pPr>
              <w:tabs>
                <w:tab w:val="left" w:pos="540"/>
              </w:tabs>
              <w:contextualSpacing/>
              <w:rPr>
                <w:rFonts w:ascii="Times New Roman" w:hAnsi="Times New Roman" w:cs="Times New Roman"/>
                <w:sz w:val="24"/>
                <w:szCs w:val="24"/>
              </w:rPr>
            </w:pPr>
          </w:p>
        </w:tc>
        <w:tc>
          <w:tcPr>
            <w:tcW w:w="2011" w:type="dxa"/>
            <w:vMerge/>
          </w:tcPr>
          <w:p w:rsidR="00DA3904" w:rsidRPr="001B7659" w:rsidRDefault="00DA3904" w:rsidP="00FF56D3">
            <w:pPr>
              <w:pStyle w:val="ConsPlusNormal"/>
              <w:widowControl/>
              <w:ind w:firstLine="0"/>
              <w:rPr>
                <w:rFonts w:ascii="Times New Roman" w:hAnsi="Times New Roman" w:cs="Times New Roman"/>
                <w:sz w:val="24"/>
                <w:szCs w:val="24"/>
              </w:rPr>
            </w:pPr>
          </w:p>
        </w:tc>
        <w:tc>
          <w:tcPr>
            <w:tcW w:w="3763" w:type="dxa"/>
          </w:tcPr>
          <w:p w:rsidR="00DA3904" w:rsidRPr="001B7659" w:rsidRDefault="00DA3904" w:rsidP="00FF56D3">
            <w:pPr>
              <w:rPr>
                <w:rFonts w:ascii="Times New Roman" w:hAnsi="Times New Roman" w:cs="Times New Roman"/>
                <w:sz w:val="24"/>
                <w:szCs w:val="24"/>
              </w:rPr>
            </w:pPr>
            <w:r w:rsidRPr="001B7659">
              <w:rPr>
                <w:rFonts w:ascii="Times New Roman" w:hAnsi="Times New Roman" w:cs="Times New Roman"/>
                <w:sz w:val="24"/>
                <w:szCs w:val="24"/>
              </w:rPr>
              <w:t>3. Выдвигает самостоятельные гипотезы.</w:t>
            </w:r>
          </w:p>
        </w:tc>
        <w:tc>
          <w:tcPr>
            <w:tcW w:w="3457" w:type="dxa"/>
          </w:tcPr>
          <w:p w:rsidR="00DA3904" w:rsidRPr="00F50F4C" w:rsidRDefault="00DA3904" w:rsidP="00FF56D3">
            <w:pPr>
              <w:tabs>
                <w:tab w:val="left" w:pos="540"/>
              </w:tabs>
              <w:contextualSpacing/>
              <w:rPr>
                <w:rFonts w:ascii="Times New Roman" w:hAnsi="Times New Roman" w:cs="Times New Roman"/>
                <w:b/>
                <w:sz w:val="24"/>
                <w:szCs w:val="24"/>
              </w:rPr>
            </w:pPr>
            <w:r w:rsidRPr="00F50F4C">
              <w:rPr>
                <w:rFonts w:ascii="Times New Roman" w:hAnsi="Times New Roman" w:cs="Times New Roman"/>
                <w:b/>
                <w:sz w:val="24"/>
                <w:szCs w:val="24"/>
              </w:rPr>
              <w:t xml:space="preserve">Знать – </w:t>
            </w:r>
            <w:r w:rsidRPr="00F50F4C">
              <w:rPr>
                <w:rFonts w:ascii="Times New Roman" w:hAnsi="Times New Roman" w:cs="Times New Roman"/>
                <w:sz w:val="24"/>
                <w:szCs w:val="24"/>
              </w:rPr>
              <w:t>современные гипотезы научного исследования в профессиональной деятельности.</w:t>
            </w:r>
          </w:p>
          <w:p w:rsidR="00DA3904" w:rsidRPr="00F50F4C" w:rsidRDefault="00DA3904" w:rsidP="00FF56D3">
            <w:pPr>
              <w:tabs>
                <w:tab w:val="left" w:pos="540"/>
              </w:tabs>
              <w:contextualSpacing/>
              <w:rPr>
                <w:rFonts w:ascii="Times New Roman" w:hAnsi="Times New Roman" w:cs="Times New Roman"/>
                <w:sz w:val="24"/>
                <w:szCs w:val="24"/>
              </w:rPr>
            </w:pPr>
            <w:r w:rsidRPr="00F50F4C">
              <w:rPr>
                <w:rFonts w:ascii="Times New Roman" w:hAnsi="Times New Roman" w:cs="Times New Roman"/>
                <w:b/>
                <w:sz w:val="24"/>
                <w:szCs w:val="24"/>
              </w:rPr>
              <w:t xml:space="preserve">Уметь – </w:t>
            </w:r>
            <w:r w:rsidRPr="00F50F4C">
              <w:rPr>
                <w:rFonts w:ascii="Times New Roman" w:hAnsi="Times New Roman" w:cs="Times New Roman"/>
                <w:sz w:val="24"/>
                <w:szCs w:val="24"/>
              </w:rPr>
              <w:t>разрабатывать и выдвигать самостоятельные гипотезы в профессиональных научных исследованиях.</w:t>
            </w:r>
          </w:p>
        </w:tc>
      </w:tr>
      <w:tr w:rsidR="00DA3904" w:rsidRPr="005967AC" w:rsidTr="00FF56D3">
        <w:trPr>
          <w:jc w:val="center"/>
        </w:trPr>
        <w:tc>
          <w:tcPr>
            <w:tcW w:w="959" w:type="dxa"/>
            <w:vMerge/>
          </w:tcPr>
          <w:p w:rsidR="00DA3904" w:rsidRDefault="00DA3904" w:rsidP="00FF56D3">
            <w:pPr>
              <w:tabs>
                <w:tab w:val="left" w:pos="540"/>
              </w:tabs>
              <w:contextualSpacing/>
              <w:rPr>
                <w:rFonts w:ascii="Times New Roman" w:hAnsi="Times New Roman" w:cs="Times New Roman"/>
                <w:sz w:val="24"/>
                <w:szCs w:val="24"/>
              </w:rPr>
            </w:pPr>
          </w:p>
        </w:tc>
        <w:tc>
          <w:tcPr>
            <w:tcW w:w="2011" w:type="dxa"/>
            <w:vMerge/>
          </w:tcPr>
          <w:p w:rsidR="00DA3904" w:rsidRPr="001B7659" w:rsidRDefault="00DA3904" w:rsidP="00FF56D3">
            <w:pPr>
              <w:pStyle w:val="ConsPlusNormal"/>
              <w:widowControl/>
              <w:ind w:firstLine="0"/>
              <w:rPr>
                <w:rFonts w:ascii="Times New Roman" w:hAnsi="Times New Roman" w:cs="Times New Roman"/>
                <w:sz w:val="24"/>
                <w:szCs w:val="24"/>
              </w:rPr>
            </w:pPr>
          </w:p>
        </w:tc>
        <w:tc>
          <w:tcPr>
            <w:tcW w:w="3763" w:type="dxa"/>
          </w:tcPr>
          <w:p w:rsidR="00DA3904" w:rsidRPr="001B7659" w:rsidRDefault="00DA3904" w:rsidP="00FF56D3">
            <w:pPr>
              <w:rPr>
                <w:rFonts w:ascii="Times New Roman" w:hAnsi="Times New Roman" w:cs="Times New Roman"/>
                <w:sz w:val="24"/>
                <w:szCs w:val="24"/>
              </w:rPr>
            </w:pPr>
            <w:r w:rsidRPr="001B7659">
              <w:rPr>
                <w:rFonts w:ascii="Times New Roman" w:hAnsi="Times New Roman" w:cs="Times New Roman"/>
                <w:sz w:val="24"/>
                <w:szCs w:val="24"/>
              </w:rPr>
              <w:t>4.</w:t>
            </w:r>
            <w:r>
              <w:rPr>
                <w:rFonts w:ascii="Times New Roman" w:hAnsi="Times New Roman" w:cs="Times New Roman"/>
                <w:sz w:val="24"/>
                <w:szCs w:val="24"/>
              </w:rPr>
              <w:t xml:space="preserve"> </w:t>
            </w:r>
            <w:r w:rsidRPr="001B7659">
              <w:rPr>
                <w:rFonts w:ascii="Times New Roman" w:hAnsi="Times New Roman" w:cs="Times New Roman"/>
                <w:sz w:val="24"/>
                <w:szCs w:val="24"/>
              </w:rPr>
              <w:t xml:space="preserve">Оформляет результаты исследований в форме аналитических записок, докладов и научных статей.  </w:t>
            </w:r>
          </w:p>
        </w:tc>
        <w:tc>
          <w:tcPr>
            <w:tcW w:w="3457" w:type="dxa"/>
          </w:tcPr>
          <w:p w:rsidR="00DA3904" w:rsidRPr="00F50F4C" w:rsidRDefault="00DA3904" w:rsidP="00FF56D3">
            <w:pPr>
              <w:tabs>
                <w:tab w:val="left" w:pos="540"/>
              </w:tabs>
              <w:contextualSpacing/>
              <w:rPr>
                <w:rFonts w:ascii="Times New Roman" w:hAnsi="Times New Roman" w:cs="Times New Roman"/>
                <w:b/>
                <w:sz w:val="24"/>
                <w:szCs w:val="24"/>
              </w:rPr>
            </w:pPr>
            <w:r w:rsidRPr="00F50F4C">
              <w:rPr>
                <w:rFonts w:ascii="Times New Roman" w:hAnsi="Times New Roman" w:cs="Times New Roman"/>
                <w:b/>
                <w:sz w:val="24"/>
                <w:szCs w:val="24"/>
              </w:rPr>
              <w:t xml:space="preserve">Знать – </w:t>
            </w:r>
            <w:r w:rsidRPr="00F50F4C">
              <w:rPr>
                <w:rFonts w:ascii="Times New Roman" w:hAnsi="Times New Roman" w:cs="Times New Roman"/>
                <w:sz w:val="24"/>
                <w:szCs w:val="24"/>
              </w:rPr>
              <w:t>основное порядок оформления аналитических записок, докладов, научных статей.</w:t>
            </w:r>
          </w:p>
          <w:p w:rsidR="00DA3904" w:rsidRPr="00F50F4C" w:rsidRDefault="00DA3904" w:rsidP="00FF56D3">
            <w:pPr>
              <w:tabs>
                <w:tab w:val="left" w:pos="540"/>
              </w:tabs>
              <w:contextualSpacing/>
              <w:rPr>
                <w:rFonts w:ascii="Times New Roman" w:hAnsi="Times New Roman" w:cs="Times New Roman"/>
                <w:sz w:val="24"/>
                <w:szCs w:val="24"/>
                <w:highlight w:val="yellow"/>
              </w:rPr>
            </w:pPr>
            <w:r w:rsidRPr="00F50F4C">
              <w:rPr>
                <w:rFonts w:ascii="Times New Roman" w:hAnsi="Times New Roman" w:cs="Times New Roman"/>
                <w:b/>
                <w:sz w:val="24"/>
                <w:szCs w:val="24"/>
              </w:rPr>
              <w:t xml:space="preserve">Уметь – </w:t>
            </w:r>
            <w:r w:rsidRPr="00F50F4C">
              <w:rPr>
                <w:rFonts w:ascii="Times New Roman" w:hAnsi="Times New Roman" w:cs="Times New Roman"/>
                <w:sz w:val="24"/>
                <w:szCs w:val="24"/>
              </w:rPr>
              <w:t>оформлять научных исследований в своей профессиональной</w:t>
            </w:r>
            <w:r w:rsidRPr="005811B1">
              <w:rPr>
                <w:rFonts w:ascii="Times New Roman" w:hAnsi="Times New Roman" w:cs="Times New Roman"/>
                <w:sz w:val="24"/>
                <w:szCs w:val="24"/>
              </w:rPr>
              <w:t xml:space="preserve"> деятельности</w:t>
            </w:r>
            <w:r>
              <w:rPr>
                <w:rFonts w:ascii="Times New Roman" w:hAnsi="Times New Roman" w:cs="Times New Roman"/>
                <w:sz w:val="24"/>
                <w:szCs w:val="24"/>
              </w:rPr>
              <w:t>.</w:t>
            </w:r>
          </w:p>
        </w:tc>
      </w:tr>
    </w:tbl>
    <w:p w:rsidR="00DA3904" w:rsidRDefault="00DA3904" w:rsidP="00DA3904">
      <w:pPr>
        <w:pStyle w:val="af6"/>
        <w:tabs>
          <w:tab w:val="left" w:pos="993"/>
        </w:tabs>
        <w:spacing w:line="360" w:lineRule="auto"/>
        <w:ind w:firstLine="709"/>
        <w:jc w:val="both"/>
        <w:rPr>
          <w:rFonts w:ascii="Times New Roman" w:hAnsi="Times New Roman" w:cs="Times New Roman"/>
        </w:rPr>
      </w:pPr>
    </w:p>
    <w:p w:rsidR="005C4497" w:rsidRDefault="005C4497">
      <w:pPr>
        <w:rPr>
          <w:rFonts w:ascii="Times New Roman" w:eastAsia="Times New Roman" w:hAnsi="Times New Roman" w:cs="Times New Roman"/>
          <w:b/>
          <w:bCs/>
          <w:kern w:val="32"/>
          <w:sz w:val="28"/>
          <w:szCs w:val="28"/>
        </w:rPr>
      </w:pPr>
      <w:bookmarkStart w:id="7" w:name="_Toc485654269"/>
      <w:bookmarkStart w:id="8" w:name="_Toc506828504"/>
      <w:r>
        <w:rPr>
          <w:rFonts w:ascii="Times New Roman" w:eastAsia="Times New Roman" w:hAnsi="Times New Roman" w:cs="Times New Roman"/>
          <w:b/>
          <w:bCs/>
          <w:kern w:val="32"/>
          <w:sz w:val="28"/>
          <w:szCs w:val="28"/>
        </w:rPr>
        <w:br w:type="page"/>
      </w:r>
    </w:p>
    <w:p w:rsidR="00990E3D" w:rsidRPr="00A259C7" w:rsidRDefault="00990E3D" w:rsidP="00672D69">
      <w:pPr>
        <w:keepNext/>
        <w:spacing w:before="240" w:after="60" w:line="240" w:lineRule="auto"/>
        <w:ind w:firstLine="709"/>
        <w:outlineLvl w:val="0"/>
        <w:rPr>
          <w:rFonts w:ascii="Times New Roman" w:eastAsia="Times New Roman" w:hAnsi="Times New Roman" w:cs="Times New Roman"/>
          <w:b/>
          <w:bCs/>
          <w:kern w:val="32"/>
          <w:sz w:val="28"/>
          <w:szCs w:val="28"/>
        </w:rPr>
      </w:pPr>
      <w:bookmarkStart w:id="9" w:name="_Toc163471959"/>
      <w:r>
        <w:rPr>
          <w:rFonts w:ascii="Times New Roman" w:eastAsia="Times New Roman" w:hAnsi="Times New Roman" w:cs="Times New Roman"/>
          <w:b/>
          <w:bCs/>
          <w:kern w:val="32"/>
          <w:sz w:val="28"/>
          <w:szCs w:val="28"/>
        </w:rPr>
        <w:lastRenderedPageBreak/>
        <w:t>2</w:t>
      </w:r>
      <w:r w:rsidRPr="00A259C7">
        <w:rPr>
          <w:rFonts w:ascii="Times New Roman" w:eastAsia="Times New Roman" w:hAnsi="Times New Roman" w:cs="Times New Roman"/>
          <w:b/>
          <w:bCs/>
          <w:kern w:val="32"/>
          <w:sz w:val="28"/>
          <w:szCs w:val="28"/>
        </w:rPr>
        <w:t>. Учебно-тематический план НИС</w:t>
      </w:r>
      <w:bookmarkEnd w:id="7"/>
      <w:bookmarkEnd w:id="8"/>
      <w:bookmarkEnd w:id="9"/>
    </w:p>
    <w:tbl>
      <w:tblPr>
        <w:tblStyle w:val="a6"/>
        <w:tblW w:w="10207" w:type="dxa"/>
        <w:tblInd w:w="-176" w:type="dxa"/>
        <w:tblLayout w:type="fixed"/>
        <w:tblLook w:val="04A0" w:firstRow="1" w:lastRow="0" w:firstColumn="1" w:lastColumn="0" w:noHBand="0" w:noVBand="1"/>
      </w:tblPr>
      <w:tblGrid>
        <w:gridCol w:w="2978"/>
        <w:gridCol w:w="850"/>
        <w:gridCol w:w="1276"/>
        <w:gridCol w:w="1843"/>
        <w:gridCol w:w="3260"/>
      </w:tblGrid>
      <w:tr w:rsidR="00990E3D" w:rsidRPr="00727C35" w:rsidTr="00990E3D">
        <w:tc>
          <w:tcPr>
            <w:tcW w:w="2978" w:type="dxa"/>
            <w:vMerge w:val="restart"/>
          </w:tcPr>
          <w:p w:rsidR="00990E3D" w:rsidRPr="00727C35" w:rsidRDefault="00990E3D" w:rsidP="00FF56D3">
            <w:pPr>
              <w:ind w:right="-82"/>
              <w:jc w:val="center"/>
              <w:rPr>
                <w:rFonts w:ascii="Times New Roman" w:hAnsi="Times New Roman" w:cs="Times New Roman"/>
                <w:sz w:val="24"/>
                <w:szCs w:val="24"/>
              </w:rPr>
            </w:pPr>
            <w:bookmarkStart w:id="10" w:name="_Toc506828505"/>
            <w:r w:rsidRPr="00727C35">
              <w:rPr>
                <w:rFonts w:ascii="Times New Roman" w:hAnsi="Times New Roman" w:cs="Times New Roman"/>
                <w:sz w:val="24"/>
                <w:szCs w:val="24"/>
              </w:rPr>
              <w:t>Наименование тема (раздела)</w:t>
            </w:r>
          </w:p>
        </w:tc>
        <w:tc>
          <w:tcPr>
            <w:tcW w:w="3969" w:type="dxa"/>
            <w:gridSpan w:val="3"/>
          </w:tcPr>
          <w:p w:rsidR="00990E3D" w:rsidRPr="00727C35" w:rsidRDefault="00990E3D" w:rsidP="00FF56D3">
            <w:pPr>
              <w:jc w:val="center"/>
              <w:rPr>
                <w:rFonts w:ascii="Times New Roman" w:hAnsi="Times New Roman" w:cs="Times New Roman"/>
                <w:sz w:val="24"/>
                <w:szCs w:val="24"/>
              </w:rPr>
            </w:pPr>
            <w:r w:rsidRPr="00727C35">
              <w:rPr>
                <w:rFonts w:ascii="Times New Roman" w:hAnsi="Times New Roman" w:cs="Times New Roman"/>
                <w:sz w:val="24"/>
                <w:szCs w:val="24"/>
              </w:rPr>
              <w:t>Трудоемкость в часах</w:t>
            </w:r>
          </w:p>
        </w:tc>
        <w:tc>
          <w:tcPr>
            <w:tcW w:w="3260" w:type="dxa"/>
            <w:vMerge w:val="restart"/>
          </w:tcPr>
          <w:p w:rsidR="00990E3D" w:rsidRPr="00727C35" w:rsidRDefault="00990E3D" w:rsidP="00FF56D3">
            <w:pPr>
              <w:jc w:val="center"/>
              <w:rPr>
                <w:rFonts w:ascii="Times New Roman" w:hAnsi="Times New Roman" w:cs="Times New Roman"/>
                <w:sz w:val="24"/>
                <w:szCs w:val="24"/>
              </w:rPr>
            </w:pPr>
            <w:r w:rsidRPr="00727C35">
              <w:rPr>
                <w:rFonts w:ascii="Times New Roman" w:hAnsi="Times New Roman" w:cs="Times New Roman"/>
                <w:sz w:val="24"/>
                <w:szCs w:val="24"/>
              </w:rPr>
              <w:t xml:space="preserve">Форма проведения </w:t>
            </w:r>
            <w:r>
              <w:rPr>
                <w:rFonts w:ascii="Times New Roman" w:hAnsi="Times New Roman" w:cs="Times New Roman"/>
                <w:sz w:val="24"/>
                <w:szCs w:val="24"/>
              </w:rPr>
              <w:br/>
            </w:r>
            <w:r w:rsidRPr="00727C35">
              <w:rPr>
                <w:rFonts w:ascii="Times New Roman" w:hAnsi="Times New Roman" w:cs="Times New Roman"/>
                <w:sz w:val="24"/>
                <w:szCs w:val="24"/>
              </w:rPr>
              <w:t>семинара</w:t>
            </w:r>
          </w:p>
        </w:tc>
      </w:tr>
      <w:tr w:rsidR="00990E3D" w:rsidRPr="00727C35" w:rsidTr="00990E3D">
        <w:tc>
          <w:tcPr>
            <w:tcW w:w="2978" w:type="dxa"/>
            <w:vMerge/>
          </w:tcPr>
          <w:p w:rsidR="00990E3D" w:rsidRPr="00727C35" w:rsidRDefault="00990E3D" w:rsidP="00FF56D3">
            <w:pPr>
              <w:rPr>
                <w:rFonts w:ascii="Times New Roman" w:hAnsi="Times New Roman" w:cs="Times New Roman"/>
                <w:sz w:val="24"/>
                <w:szCs w:val="24"/>
              </w:rPr>
            </w:pPr>
          </w:p>
        </w:tc>
        <w:tc>
          <w:tcPr>
            <w:tcW w:w="850" w:type="dxa"/>
          </w:tcPr>
          <w:p w:rsidR="00990E3D" w:rsidRPr="00270B1D" w:rsidRDefault="00990E3D" w:rsidP="00FF56D3">
            <w:pPr>
              <w:jc w:val="center"/>
              <w:rPr>
                <w:rFonts w:ascii="Times New Roman" w:hAnsi="Times New Roman" w:cs="Times New Roman"/>
                <w:sz w:val="24"/>
                <w:szCs w:val="24"/>
              </w:rPr>
            </w:pPr>
            <w:r w:rsidRPr="00270B1D">
              <w:rPr>
                <w:rFonts w:ascii="Times New Roman" w:hAnsi="Times New Roman" w:cs="Times New Roman"/>
                <w:sz w:val="24"/>
                <w:szCs w:val="24"/>
              </w:rPr>
              <w:t>Всего</w:t>
            </w:r>
          </w:p>
        </w:tc>
        <w:tc>
          <w:tcPr>
            <w:tcW w:w="1276" w:type="dxa"/>
          </w:tcPr>
          <w:p w:rsidR="00990E3D" w:rsidRPr="00270B1D" w:rsidRDefault="00990E3D" w:rsidP="00FF56D3">
            <w:pPr>
              <w:ind w:left="-81" w:right="-108"/>
              <w:jc w:val="center"/>
              <w:rPr>
                <w:rFonts w:ascii="Times New Roman" w:hAnsi="Times New Roman" w:cs="Times New Roman"/>
                <w:sz w:val="24"/>
                <w:szCs w:val="24"/>
              </w:rPr>
            </w:pPr>
            <w:r w:rsidRPr="00270B1D">
              <w:rPr>
                <w:rFonts w:ascii="Times New Roman" w:hAnsi="Times New Roman" w:cs="Times New Roman"/>
                <w:sz w:val="24"/>
                <w:szCs w:val="24"/>
              </w:rPr>
              <w:t>Аудиторная работа</w:t>
            </w:r>
          </w:p>
        </w:tc>
        <w:tc>
          <w:tcPr>
            <w:tcW w:w="1843" w:type="dxa"/>
          </w:tcPr>
          <w:p w:rsidR="00990E3D" w:rsidRPr="00270B1D" w:rsidRDefault="00990E3D" w:rsidP="00FF56D3">
            <w:pPr>
              <w:ind w:left="-82" w:right="-135"/>
              <w:jc w:val="center"/>
              <w:rPr>
                <w:rFonts w:ascii="Times New Roman" w:hAnsi="Times New Roman" w:cs="Times New Roman"/>
                <w:sz w:val="24"/>
                <w:szCs w:val="24"/>
              </w:rPr>
            </w:pPr>
            <w:r w:rsidRPr="00270B1D">
              <w:rPr>
                <w:rFonts w:ascii="Times New Roman" w:hAnsi="Times New Roman" w:cs="Times New Roman"/>
                <w:sz w:val="24"/>
                <w:szCs w:val="24"/>
              </w:rPr>
              <w:t>Самостоятельная работа</w:t>
            </w:r>
          </w:p>
        </w:tc>
        <w:tc>
          <w:tcPr>
            <w:tcW w:w="3260" w:type="dxa"/>
            <w:vMerge/>
          </w:tcPr>
          <w:p w:rsidR="00990E3D" w:rsidRPr="00727C35" w:rsidRDefault="00990E3D" w:rsidP="00FF56D3">
            <w:pPr>
              <w:rPr>
                <w:rFonts w:ascii="Times New Roman" w:hAnsi="Times New Roman" w:cs="Times New Roman"/>
                <w:sz w:val="24"/>
                <w:szCs w:val="24"/>
              </w:rPr>
            </w:pPr>
          </w:p>
        </w:tc>
      </w:tr>
      <w:tr w:rsidR="000A081A" w:rsidRPr="00403654" w:rsidTr="00FF56D3">
        <w:tc>
          <w:tcPr>
            <w:tcW w:w="10207" w:type="dxa"/>
            <w:gridSpan w:val="5"/>
          </w:tcPr>
          <w:p w:rsidR="000A081A" w:rsidRPr="000C06DC" w:rsidRDefault="00FA7D5C" w:rsidP="00FF56D3">
            <w:pPr>
              <w:spacing w:before="60" w:after="60"/>
              <w:jc w:val="center"/>
              <w:rPr>
                <w:rFonts w:ascii="Times New Roman" w:hAnsi="Times New Roman" w:cs="Times New Roman"/>
                <w:b/>
                <w:i/>
                <w:sz w:val="24"/>
                <w:szCs w:val="24"/>
              </w:rPr>
            </w:pPr>
            <w:r w:rsidRPr="000C06DC">
              <w:rPr>
                <w:rFonts w:ascii="Times New Roman" w:hAnsi="Times New Roman" w:cs="Times New Roman"/>
                <w:b/>
                <w:i/>
                <w:sz w:val="24"/>
                <w:szCs w:val="24"/>
              </w:rPr>
              <w:t xml:space="preserve">Первый год обучения </w:t>
            </w:r>
            <w:r>
              <w:rPr>
                <w:rFonts w:ascii="Times New Roman" w:hAnsi="Times New Roman" w:cs="Times New Roman"/>
                <w:b/>
                <w:i/>
                <w:sz w:val="24"/>
                <w:szCs w:val="24"/>
              </w:rPr>
              <w:t xml:space="preserve"> </w:t>
            </w:r>
            <w:r w:rsidRPr="00C815EF">
              <w:rPr>
                <w:rFonts w:ascii="Times New Roman" w:hAnsi="Times New Roman" w:cs="Times New Roman"/>
                <w:b/>
                <w:i/>
                <w:sz w:val="24"/>
                <w:szCs w:val="24"/>
              </w:rPr>
              <w:t>(</w:t>
            </w:r>
            <w:r>
              <w:rPr>
                <w:rFonts w:ascii="Times New Roman" w:hAnsi="Times New Roman" w:cs="Times New Roman"/>
                <w:b/>
                <w:i/>
                <w:sz w:val="24"/>
                <w:szCs w:val="24"/>
              </w:rPr>
              <w:t>1-4 модули</w:t>
            </w:r>
            <w:r w:rsidRPr="00C815EF">
              <w:rPr>
                <w:rFonts w:ascii="Times New Roman" w:hAnsi="Times New Roman" w:cs="Times New Roman"/>
                <w:b/>
                <w:i/>
                <w:sz w:val="24"/>
                <w:szCs w:val="24"/>
              </w:rPr>
              <w:t>)</w:t>
            </w:r>
          </w:p>
        </w:tc>
      </w:tr>
    </w:tbl>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850"/>
        <w:gridCol w:w="1276"/>
        <w:gridCol w:w="1843"/>
        <w:gridCol w:w="3260"/>
      </w:tblGrid>
      <w:tr w:rsidR="000A081A" w:rsidRPr="00C35505" w:rsidTr="00FF56D3">
        <w:tc>
          <w:tcPr>
            <w:tcW w:w="2978" w:type="dxa"/>
            <w:shd w:val="clear" w:color="auto" w:fill="auto"/>
          </w:tcPr>
          <w:p w:rsidR="000A081A" w:rsidRDefault="000A081A" w:rsidP="00FF56D3">
            <w:pPr>
              <w:spacing w:after="0" w:line="240" w:lineRule="auto"/>
              <w:rPr>
                <w:rFonts w:ascii="Times New Roman" w:hAnsi="Times New Roman" w:cs="Times New Roman"/>
                <w:sz w:val="24"/>
                <w:szCs w:val="24"/>
              </w:rPr>
            </w:pPr>
            <w:r w:rsidRPr="00FF56D3">
              <w:rPr>
                <w:rFonts w:ascii="Times New Roman" w:hAnsi="Times New Roman" w:cs="Times New Roman"/>
                <w:b/>
                <w:sz w:val="24"/>
                <w:szCs w:val="24"/>
              </w:rPr>
              <w:t xml:space="preserve">Модуль </w:t>
            </w:r>
            <w:r w:rsidR="007A43C1">
              <w:rPr>
                <w:rFonts w:ascii="Times New Roman" w:hAnsi="Times New Roman" w:cs="Times New Roman"/>
                <w:b/>
                <w:sz w:val="24"/>
                <w:szCs w:val="24"/>
              </w:rPr>
              <w:t>1-</w:t>
            </w:r>
            <w:r w:rsidRPr="00FF56D3">
              <w:rPr>
                <w:rFonts w:ascii="Times New Roman" w:hAnsi="Times New Roman" w:cs="Times New Roman"/>
                <w:b/>
                <w:sz w:val="24"/>
                <w:szCs w:val="24"/>
              </w:rPr>
              <w:t>2.</w:t>
            </w:r>
            <w:r w:rsidRPr="00C35505">
              <w:rPr>
                <w:rFonts w:ascii="Times New Roman" w:hAnsi="Times New Roman" w:cs="Times New Roman"/>
                <w:sz w:val="24"/>
                <w:szCs w:val="24"/>
              </w:rPr>
              <w:t xml:space="preserve"> Организация научно-исследовательской работы студентов.</w:t>
            </w:r>
          </w:p>
          <w:p w:rsidR="005C4497" w:rsidRPr="00C35505" w:rsidRDefault="005C4497" w:rsidP="00FF56D3">
            <w:pPr>
              <w:spacing w:after="0" w:line="240" w:lineRule="auto"/>
              <w:rPr>
                <w:rFonts w:ascii="Times New Roman" w:hAnsi="Times New Roman" w:cs="Times New Roman"/>
                <w:b/>
                <w:sz w:val="24"/>
                <w:szCs w:val="24"/>
              </w:rPr>
            </w:pPr>
          </w:p>
        </w:tc>
        <w:tc>
          <w:tcPr>
            <w:tcW w:w="850" w:type="dxa"/>
            <w:shd w:val="clear" w:color="auto" w:fill="auto"/>
          </w:tcPr>
          <w:p w:rsidR="000A081A" w:rsidRPr="003956DD" w:rsidRDefault="00E773D2" w:rsidP="00F34C4D">
            <w:pPr>
              <w:spacing w:after="0" w:line="240" w:lineRule="auto"/>
              <w:jc w:val="center"/>
              <w:rPr>
                <w:rFonts w:ascii="Times New Roman" w:hAnsi="Times New Roman" w:cs="Times New Roman"/>
                <w:b/>
                <w:sz w:val="24"/>
                <w:szCs w:val="24"/>
              </w:rPr>
            </w:pPr>
            <w:r w:rsidRPr="003956DD">
              <w:rPr>
                <w:rFonts w:ascii="Times New Roman" w:hAnsi="Times New Roman" w:cs="Times New Roman"/>
                <w:b/>
                <w:sz w:val="24"/>
                <w:szCs w:val="24"/>
              </w:rPr>
              <w:t>5</w:t>
            </w:r>
            <w:r w:rsidR="00F34C4D" w:rsidRPr="003956DD">
              <w:rPr>
                <w:rFonts w:ascii="Times New Roman" w:hAnsi="Times New Roman" w:cs="Times New Roman"/>
                <w:b/>
                <w:sz w:val="24"/>
                <w:szCs w:val="24"/>
              </w:rPr>
              <w:t>4</w:t>
            </w:r>
          </w:p>
        </w:tc>
        <w:tc>
          <w:tcPr>
            <w:tcW w:w="1276" w:type="dxa"/>
            <w:shd w:val="clear" w:color="auto" w:fill="auto"/>
          </w:tcPr>
          <w:p w:rsidR="000A081A" w:rsidRPr="003956DD" w:rsidRDefault="00F34C4D" w:rsidP="00FF56D3">
            <w:pPr>
              <w:spacing w:after="0" w:line="240" w:lineRule="auto"/>
              <w:jc w:val="center"/>
              <w:rPr>
                <w:rFonts w:ascii="Times New Roman" w:hAnsi="Times New Roman" w:cs="Times New Roman"/>
                <w:b/>
                <w:sz w:val="24"/>
                <w:szCs w:val="24"/>
              </w:rPr>
            </w:pPr>
            <w:r w:rsidRPr="003956DD">
              <w:rPr>
                <w:rFonts w:ascii="Times New Roman" w:hAnsi="Times New Roman" w:cs="Times New Roman"/>
                <w:b/>
                <w:sz w:val="24"/>
                <w:szCs w:val="24"/>
              </w:rPr>
              <w:t>4</w:t>
            </w:r>
          </w:p>
        </w:tc>
        <w:tc>
          <w:tcPr>
            <w:tcW w:w="1843" w:type="dxa"/>
            <w:shd w:val="clear" w:color="auto" w:fill="auto"/>
          </w:tcPr>
          <w:p w:rsidR="000A081A" w:rsidRPr="003956DD" w:rsidRDefault="00E773D2" w:rsidP="00FF56D3">
            <w:pPr>
              <w:spacing w:after="0" w:line="240" w:lineRule="auto"/>
              <w:jc w:val="center"/>
              <w:rPr>
                <w:rFonts w:ascii="Times New Roman" w:hAnsi="Times New Roman" w:cs="Times New Roman"/>
                <w:b/>
                <w:sz w:val="24"/>
                <w:szCs w:val="24"/>
              </w:rPr>
            </w:pPr>
            <w:r w:rsidRPr="003956DD">
              <w:rPr>
                <w:rFonts w:ascii="Times New Roman" w:hAnsi="Times New Roman" w:cs="Times New Roman"/>
                <w:b/>
                <w:sz w:val="24"/>
                <w:szCs w:val="24"/>
              </w:rPr>
              <w:t>5</w:t>
            </w:r>
            <w:r w:rsidR="009B77E0" w:rsidRPr="003956DD">
              <w:rPr>
                <w:rFonts w:ascii="Times New Roman" w:hAnsi="Times New Roman" w:cs="Times New Roman"/>
                <w:b/>
                <w:sz w:val="24"/>
                <w:szCs w:val="24"/>
              </w:rPr>
              <w:t>0</w:t>
            </w:r>
          </w:p>
        </w:tc>
        <w:tc>
          <w:tcPr>
            <w:tcW w:w="3260" w:type="dxa"/>
            <w:shd w:val="clear" w:color="auto" w:fill="auto"/>
          </w:tcPr>
          <w:p w:rsidR="000A081A" w:rsidRPr="00D43AD0" w:rsidRDefault="000A081A" w:rsidP="00FF56D3">
            <w:pPr>
              <w:rPr>
                <w:rFonts w:ascii="Times New Roman" w:hAnsi="Times New Roman" w:cs="Times New Roman"/>
                <w:sz w:val="24"/>
                <w:szCs w:val="24"/>
              </w:rPr>
            </w:pPr>
            <w:r w:rsidRPr="00D43AD0">
              <w:rPr>
                <w:rFonts w:ascii="Times New Roman" w:hAnsi="Times New Roman" w:cs="Times New Roman"/>
                <w:color w:val="000000"/>
                <w:sz w:val="24"/>
                <w:szCs w:val="24"/>
              </w:rPr>
              <w:t>.</w:t>
            </w:r>
          </w:p>
        </w:tc>
      </w:tr>
      <w:tr w:rsidR="00C35505" w:rsidRPr="00C35505" w:rsidTr="00FF56D3">
        <w:tc>
          <w:tcPr>
            <w:tcW w:w="2978" w:type="dxa"/>
            <w:shd w:val="clear" w:color="auto" w:fill="auto"/>
          </w:tcPr>
          <w:p w:rsidR="00C35505" w:rsidRPr="00C35505" w:rsidRDefault="00C35505" w:rsidP="00FF56D3">
            <w:pPr>
              <w:spacing w:after="0" w:line="240" w:lineRule="auto"/>
              <w:rPr>
                <w:rFonts w:ascii="Times New Roman" w:hAnsi="Times New Roman" w:cs="Times New Roman"/>
                <w:b/>
                <w:sz w:val="24"/>
                <w:szCs w:val="24"/>
              </w:rPr>
            </w:pPr>
            <w:r>
              <w:rPr>
                <w:rFonts w:ascii="Times New Roman" w:hAnsi="Times New Roman" w:cs="Times New Roman"/>
                <w:sz w:val="24"/>
                <w:szCs w:val="24"/>
              </w:rPr>
              <w:t>1</w:t>
            </w:r>
            <w:r w:rsidRPr="00C35505">
              <w:rPr>
                <w:rFonts w:ascii="Times New Roman" w:hAnsi="Times New Roman" w:cs="Times New Roman"/>
                <w:sz w:val="24"/>
                <w:szCs w:val="24"/>
              </w:rPr>
              <w:t>. Цели, задачи и формы организации работы научно-исследовательского семинара в магистратуре</w:t>
            </w:r>
          </w:p>
        </w:tc>
        <w:tc>
          <w:tcPr>
            <w:tcW w:w="850" w:type="dxa"/>
            <w:shd w:val="clear" w:color="auto" w:fill="auto"/>
          </w:tcPr>
          <w:p w:rsidR="00C35505" w:rsidRPr="003956DD" w:rsidRDefault="00E773D2" w:rsidP="00FF56D3">
            <w:pPr>
              <w:spacing w:after="0" w:line="240" w:lineRule="auto"/>
              <w:jc w:val="center"/>
              <w:rPr>
                <w:rFonts w:ascii="Times New Roman" w:hAnsi="Times New Roman" w:cs="Times New Roman"/>
                <w:b/>
                <w:sz w:val="24"/>
                <w:szCs w:val="24"/>
              </w:rPr>
            </w:pPr>
            <w:r w:rsidRPr="003956DD">
              <w:rPr>
                <w:rFonts w:ascii="Times New Roman" w:hAnsi="Times New Roman" w:cs="Times New Roman"/>
                <w:sz w:val="24"/>
                <w:szCs w:val="24"/>
              </w:rPr>
              <w:t>16</w:t>
            </w:r>
          </w:p>
        </w:tc>
        <w:tc>
          <w:tcPr>
            <w:tcW w:w="1276" w:type="dxa"/>
            <w:shd w:val="clear" w:color="auto" w:fill="auto"/>
          </w:tcPr>
          <w:p w:rsidR="00C35505" w:rsidRPr="003956DD" w:rsidRDefault="00C35505" w:rsidP="00FF56D3">
            <w:pPr>
              <w:spacing w:after="0" w:line="240" w:lineRule="auto"/>
              <w:jc w:val="center"/>
              <w:rPr>
                <w:rFonts w:ascii="Times New Roman" w:hAnsi="Times New Roman" w:cs="Times New Roman"/>
                <w:b/>
                <w:sz w:val="24"/>
                <w:szCs w:val="24"/>
              </w:rPr>
            </w:pPr>
            <w:r w:rsidRPr="003956DD">
              <w:rPr>
                <w:rFonts w:ascii="Times New Roman" w:hAnsi="Times New Roman" w:cs="Times New Roman"/>
                <w:sz w:val="24"/>
                <w:szCs w:val="24"/>
              </w:rPr>
              <w:t>1</w:t>
            </w:r>
          </w:p>
        </w:tc>
        <w:tc>
          <w:tcPr>
            <w:tcW w:w="1843" w:type="dxa"/>
            <w:shd w:val="clear" w:color="auto" w:fill="auto"/>
          </w:tcPr>
          <w:p w:rsidR="00C35505" w:rsidRPr="003956DD" w:rsidRDefault="009B77E0" w:rsidP="00FF56D3">
            <w:pPr>
              <w:spacing w:after="0" w:line="240" w:lineRule="auto"/>
              <w:jc w:val="center"/>
              <w:rPr>
                <w:rFonts w:ascii="Times New Roman" w:hAnsi="Times New Roman" w:cs="Times New Roman"/>
                <w:sz w:val="24"/>
                <w:szCs w:val="24"/>
              </w:rPr>
            </w:pPr>
            <w:r w:rsidRPr="003956DD">
              <w:rPr>
                <w:rFonts w:ascii="Times New Roman" w:hAnsi="Times New Roman" w:cs="Times New Roman"/>
                <w:sz w:val="24"/>
                <w:szCs w:val="24"/>
              </w:rPr>
              <w:t>15</w:t>
            </w:r>
          </w:p>
        </w:tc>
        <w:tc>
          <w:tcPr>
            <w:tcW w:w="3260" w:type="dxa"/>
            <w:shd w:val="clear" w:color="auto" w:fill="auto"/>
          </w:tcPr>
          <w:p w:rsidR="00C35505" w:rsidRPr="00D43AD0" w:rsidRDefault="00C35505" w:rsidP="00287B93">
            <w:pPr>
              <w:spacing w:after="0" w:line="240" w:lineRule="auto"/>
              <w:rPr>
                <w:rFonts w:ascii="Times New Roman" w:hAnsi="Times New Roman" w:cs="Times New Roman"/>
                <w:sz w:val="24"/>
                <w:szCs w:val="24"/>
              </w:rPr>
            </w:pPr>
            <w:r w:rsidRPr="00D43AD0">
              <w:rPr>
                <w:rFonts w:ascii="Times New Roman" w:hAnsi="Times New Roman" w:cs="Times New Roman"/>
                <w:color w:val="000000"/>
                <w:sz w:val="24"/>
                <w:szCs w:val="24"/>
              </w:rPr>
              <w:t>Лекция-презентация с элементами дискуссии.</w:t>
            </w:r>
          </w:p>
        </w:tc>
      </w:tr>
      <w:tr w:rsidR="000A081A" w:rsidRPr="00C35505" w:rsidTr="00FF56D3">
        <w:tc>
          <w:tcPr>
            <w:tcW w:w="2978" w:type="dxa"/>
            <w:shd w:val="clear" w:color="auto" w:fill="auto"/>
          </w:tcPr>
          <w:p w:rsidR="000A081A" w:rsidRPr="00C35505" w:rsidRDefault="000A081A" w:rsidP="00FF56D3">
            <w:pPr>
              <w:spacing w:after="0" w:line="240" w:lineRule="auto"/>
              <w:rPr>
                <w:rFonts w:ascii="Times New Roman" w:hAnsi="Times New Roman" w:cs="Times New Roman"/>
                <w:sz w:val="24"/>
                <w:szCs w:val="24"/>
              </w:rPr>
            </w:pPr>
            <w:r>
              <w:rPr>
                <w:rFonts w:ascii="Times New Roman" w:hAnsi="Times New Roman" w:cs="Times New Roman"/>
                <w:sz w:val="24"/>
                <w:szCs w:val="24"/>
              </w:rPr>
              <w:t>2</w:t>
            </w:r>
            <w:r w:rsidRPr="00C35505">
              <w:rPr>
                <w:rFonts w:ascii="Times New Roman" w:hAnsi="Times New Roman" w:cs="Times New Roman"/>
                <w:sz w:val="24"/>
                <w:szCs w:val="24"/>
              </w:rPr>
              <w:t>. Основные этапы научного исследования</w:t>
            </w:r>
          </w:p>
        </w:tc>
        <w:tc>
          <w:tcPr>
            <w:tcW w:w="850" w:type="dxa"/>
            <w:shd w:val="clear" w:color="auto" w:fill="auto"/>
          </w:tcPr>
          <w:p w:rsidR="000A081A" w:rsidRPr="003956DD" w:rsidRDefault="009B77E0" w:rsidP="00F34C4D">
            <w:pPr>
              <w:spacing w:after="0" w:line="240" w:lineRule="auto"/>
              <w:jc w:val="center"/>
              <w:rPr>
                <w:rFonts w:ascii="Times New Roman" w:hAnsi="Times New Roman" w:cs="Times New Roman"/>
                <w:sz w:val="24"/>
                <w:szCs w:val="24"/>
              </w:rPr>
            </w:pPr>
            <w:r w:rsidRPr="003956DD">
              <w:rPr>
                <w:rFonts w:ascii="Times New Roman" w:hAnsi="Times New Roman" w:cs="Times New Roman"/>
                <w:sz w:val="24"/>
                <w:szCs w:val="24"/>
              </w:rPr>
              <w:t>2</w:t>
            </w:r>
            <w:r w:rsidR="00F34C4D" w:rsidRPr="003956DD">
              <w:rPr>
                <w:rFonts w:ascii="Times New Roman" w:hAnsi="Times New Roman" w:cs="Times New Roman"/>
                <w:sz w:val="24"/>
                <w:szCs w:val="24"/>
              </w:rPr>
              <w:t>1</w:t>
            </w:r>
          </w:p>
        </w:tc>
        <w:tc>
          <w:tcPr>
            <w:tcW w:w="1276" w:type="dxa"/>
            <w:shd w:val="clear" w:color="auto" w:fill="auto"/>
          </w:tcPr>
          <w:p w:rsidR="000A081A" w:rsidRPr="003956DD" w:rsidRDefault="00F34C4D" w:rsidP="00FF56D3">
            <w:pPr>
              <w:spacing w:after="0" w:line="240" w:lineRule="auto"/>
              <w:jc w:val="center"/>
              <w:rPr>
                <w:rFonts w:ascii="Times New Roman" w:hAnsi="Times New Roman" w:cs="Times New Roman"/>
                <w:sz w:val="24"/>
                <w:szCs w:val="24"/>
              </w:rPr>
            </w:pPr>
            <w:r w:rsidRPr="003956DD">
              <w:rPr>
                <w:rFonts w:ascii="Times New Roman" w:hAnsi="Times New Roman" w:cs="Times New Roman"/>
                <w:sz w:val="24"/>
                <w:szCs w:val="24"/>
              </w:rPr>
              <w:t>1</w:t>
            </w:r>
          </w:p>
        </w:tc>
        <w:tc>
          <w:tcPr>
            <w:tcW w:w="1843" w:type="dxa"/>
            <w:shd w:val="clear" w:color="auto" w:fill="auto"/>
          </w:tcPr>
          <w:p w:rsidR="000A081A" w:rsidRPr="003956DD" w:rsidRDefault="000A081A" w:rsidP="00FF56D3">
            <w:pPr>
              <w:spacing w:after="0" w:line="240" w:lineRule="auto"/>
              <w:jc w:val="center"/>
              <w:rPr>
                <w:rFonts w:ascii="Times New Roman" w:hAnsi="Times New Roman" w:cs="Times New Roman"/>
                <w:b/>
                <w:sz w:val="24"/>
                <w:szCs w:val="24"/>
              </w:rPr>
            </w:pPr>
            <w:r w:rsidRPr="003956DD">
              <w:rPr>
                <w:rFonts w:ascii="Times New Roman" w:hAnsi="Times New Roman" w:cs="Times New Roman"/>
                <w:sz w:val="24"/>
                <w:szCs w:val="24"/>
              </w:rPr>
              <w:t>20</w:t>
            </w:r>
          </w:p>
        </w:tc>
        <w:tc>
          <w:tcPr>
            <w:tcW w:w="3260" w:type="dxa"/>
            <w:shd w:val="clear" w:color="auto" w:fill="auto"/>
          </w:tcPr>
          <w:p w:rsidR="000A081A" w:rsidRPr="00287B93" w:rsidRDefault="000A081A" w:rsidP="00287B93">
            <w:pPr>
              <w:spacing w:after="0" w:line="240" w:lineRule="auto"/>
              <w:rPr>
                <w:rFonts w:ascii="Times New Roman" w:hAnsi="Times New Roman" w:cs="Times New Roman"/>
                <w:color w:val="000000"/>
                <w:sz w:val="24"/>
                <w:szCs w:val="24"/>
              </w:rPr>
            </w:pPr>
            <w:r w:rsidRPr="00D43AD0">
              <w:rPr>
                <w:rFonts w:ascii="Times New Roman" w:hAnsi="Times New Roman" w:cs="Times New Roman"/>
                <w:color w:val="000000"/>
                <w:sz w:val="24"/>
                <w:szCs w:val="24"/>
              </w:rPr>
              <w:t>Лекция-презентация с элементами дискуссии.</w:t>
            </w:r>
          </w:p>
        </w:tc>
      </w:tr>
      <w:tr w:rsidR="000A081A" w:rsidRPr="00C35505" w:rsidTr="00C35505">
        <w:tc>
          <w:tcPr>
            <w:tcW w:w="2978" w:type="dxa"/>
            <w:shd w:val="clear" w:color="auto" w:fill="auto"/>
          </w:tcPr>
          <w:p w:rsidR="000A081A" w:rsidRPr="00C35505" w:rsidRDefault="000A081A" w:rsidP="00C35505">
            <w:pPr>
              <w:spacing w:after="0" w:line="240" w:lineRule="auto"/>
              <w:rPr>
                <w:rFonts w:ascii="Times New Roman" w:hAnsi="Times New Roman" w:cs="Times New Roman"/>
                <w:sz w:val="24"/>
                <w:szCs w:val="24"/>
              </w:rPr>
            </w:pPr>
            <w:r>
              <w:rPr>
                <w:rFonts w:ascii="Times New Roman" w:hAnsi="Times New Roman" w:cs="Times New Roman"/>
                <w:sz w:val="24"/>
                <w:szCs w:val="24"/>
              </w:rPr>
              <w:t>3</w:t>
            </w:r>
            <w:r w:rsidRPr="00C35505">
              <w:rPr>
                <w:rFonts w:ascii="Times New Roman" w:hAnsi="Times New Roman" w:cs="Times New Roman"/>
                <w:sz w:val="24"/>
                <w:szCs w:val="24"/>
              </w:rPr>
              <w:t xml:space="preserve">. </w:t>
            </w:r>
            <w:r w:rsidRPr="00D43AD0">
              <w:rPr>
                <w:rFonts w:ascii="Times New Roman" w:hAnsi="Times New Roman" w:cs="Times New Roman"/>
                <w:sz w:val="24"/>
                <w:szCs w:val="24"/>
              </w:rPr>
              <w:t>Постановка актуальных научно-исследовательских задач</w:t>
            </w:r>
          </w:p>
        </w:tc>
        <w:tc>
          <w:tcPr>
            <w:tcW w:w="850" w:type="dxa"/>
            <w:shd w:val="clear" w:color="auto" w:fill="auto"/>
          </w:tcPr>
          <w:p w:rsidR="000A081A" w:rsidRPr="003956DD" w:rsidRDefault="00E773D2" w:rsidP="00F34C4D">
            <w:pPr>
              <w:spacing w:after="0" w:line="240" w:lineRule="auto"/>
              <w:jc w:val="center"/>
              <w:rPr>
                <w:rFonts w:ascii="Times New Roman" w:hAnsi="Times New Roman" w:cs="Times New Roman"/>
                <w:b/>
                <w:sz w:val="24"/>
                <w:szCs w:val="24"/>
              </w:rPr>
            </w:pPr>
            <w:r w:rsidRPr="003956DD">
              <w:rPr>
                <w:rFonts w:ascii="Times New Roman" w:hAnsi="Times New Roman" w:cs="Times New Roman"/>
                <w:sz w:val="24"/>
                <w:szCs w:val="24"/>
              </w:rPr>
              <w:t>1</w:t>
            </w:r>
            <w:r w:rsidR="00F34C4D" w:rsidRPr="003956DD">
              <w:rPr>
                <w:rFonts w:ascii="Times New Roman" w:hAnsi="Times New Roman" w:cs="Times New Roman"/>
                <w:sz w:val="24"/>
                <w:szCs w:val="24"/>
              </w:rPr>
              <w:t>7</w:t>
            </w:r>
          </w:p>
        </w:tc>
        <w:tc>
          <w:tcPr>
            <w:tcW w:w="1276" w:type="dxa"/>
            <w:shd w:val="clear" w:color="auto" w:fill="auto"/>
          </w:tcPr>
          <w:p w:rsidR="000A081A" w:rsidRPr="003956DD" w:rsidRDefault="00F34C4D" w:rsidP="00C35505">
            <w:pPr>
              <w:spacing w:after="0" w:line="240" w:lineRule="auto"/>
              <w:jc w:val="center"/>
              <w:rPr>
                <w:rFonts w:ascii="Times New Roman" w:hAnsi="Times New Roman" w:cs="Times New Roman"/>
                <w:b/>
                <w:sz w:val="24"/>
                <w:szCs w:val="24"/>
              </w:rPr>
            </w:pPr>
            <w:r w:rsidRPr="003956DD">
              <w:rPr>
                <w:rFonts w:ascii="Times New Roman" w:hAnsi="Times New Roman" w:cs="Times New Roman"/>
                <w:sz w:val="24"/>
                <w:szCs w:val="24"/>
              </w:rPr>
              <w:t>2</w:t>
            </w:r>
          </w:p>
        </w:tc>
        <w:tc>
          <w:tcPr>
            <w:tcW w:w="1843" w:type="dxa"/>
            <w:shd w:val="clear" w:color="auto" w:fill="auto"/>
          </w:tcPr>
          <w:p w:rsidR="000A081A" w:rsidRPr="003956DD" w:rsidRDefault="009B77E0" w:rsidP="00FF56D3">
            <w:pPr>
              <w:spacing w:after="0" w:line="240" w:lineRule="auto"/>
              <w:jc w:val="center"/>
              <w:rPr>
                <w:rFonts w:ascii="Times New Roman" w:hAnsi="Times New Roman" w:cs="Times New Roman"/>
                <w:b/>
                <w:sz w:val="24"/>
                <w:szCs w:val="24"/>
              </w:rPr>
            </w:pPr>
            <w:r w:rsidRPr="003956DD">
              <w:rPr>
                <w:rFonts w:ascii="Times New Roman" w:hAnsi="Times New Roman" w:cs="Times New Roman"/>
                <w:sz w:val="24"/>
                <w:szCs w:val="24"/>
              </w:rPr>
              <w:t>15</w:t>
            </w:r>
          </w:p>
        </w:tc>
        <w:tc>
          <w:tcPr>
            <w:tcW w:w="3260" w:type="dxa"/>
            <w:shd w:val="clear" w:color="auto" w:fill="auto"/>
          </w:tcPr>
          <w:p w:rsidR="000A081A" w:rsidRPr="00287B93" w:rsidRDefault="000A081A" w:rsidP="00287B93">
            <w:pPr>
              <w:spacing w:after="0" w:line="240" w:lineRule="auto"/>
              <w:rPr>
                <w:rFonts w:ascii="Times New Roman" w:hAnsi="Times New Roman" w:cs="Times New Roman"/>
                <w:color w:val="000000"/>
                <w:sz w:val="24"/>
                <w:szCs w:val="24"/>
              </w:rPr>
            </w:pPr>
            <w:r w:rsidRPr="00D43AD0">
              <w:rPr>
                <w:rFonts w:ascii="Times New Roman" w:hAnsi="Times New Roman" w:cs="Times New Roman"/>
                <w:color w:val="000000"/>
                <w:sz w:val="24"/>
                <w:szCs w:val="24"/>
              </w:rPr>
              <w:t>Лекция-презентация с элементами дискуссии.</w:t>
            </w:r>
          </w:p>
        </w:tc>
      </w:tr>
      <w:tr w:rsidR="003956DD" w:rsidRPr="00C35505" w:rsidTr="00FF56D3">
        <w:tc>
          <w:tcPr>
            <w:tcW w:w="2978" w:type="dxa"/>
            <w:tcBorders>
              <w:top w:val="single" w:sz="4" w:space="0" w:color="auto"/>
            </w:tcBorders>
            <w:shd w:val="clear" w:color="auto" w:fill="auto"/>
          </w:tcPr>
          <w:p w:rsidR="003956DD" w:rsidRPr="00C35505" w:rsidRDefault="003956DD" w:rsidP="006B3208">
            <w:pPr>
              <w:spacing w:after="0" w:line="240" w:lineRule="auto"/>
              <w:ind w:right="-108"/>
              <w:rPr>
                <w:rFonts w:ascii="Times New Roman" w:hAnsi="Times New Roman" w:cs="Times New Roman"/>
                <w:sz w:val="24"/>
                <w:szCs w:val="24"/>
              </w:rPr>
            </w:pPr>
            <w:r w:rsidRPr="00FF56D3">
              <w:rPr>
                <w:rFonts w:ascii="Times New Roman" w:hAnsi="Times New Roman" w:cs="Times New Roman"/>
                <w:b/>
                <w:sz w:val="24"/>
                <w:szCs w:val="24"/>
              </w:rPr>
              <w:t>Модуль 3.</w:t>
            </w:r>
            <w:r w:rsidRPr="00C35505">
              <w:rPr>
                <w:rFonts w:ascii="Times New Roman" w:hAnsi="Times New Roman" w:cs="Times New Roman"/>
                <w:sz w:val="24"/>
                <w:szCs w:val="24"/>
              </w:rPr>
              <w:t xml:space="preserve"> </w:t>
            </w:r>
            <w:r w:rsidR="006B3208">
              <w:rPr>
                <w:rFonts w:ascii="Times New Roman" w:hAnsi="Times New Roman" w:cs="Times New Roman"/>
                <w:sz w:val="24"/>
                <w:szCs w:val="24"/>
              </w:rPr>
              <w:t>Концепция выпускной квалификационной работы (по темам ВКР)</w:t>
            </w:r>
            <w:r w:rsidRPr="00C35505">
              <w:rPr>
                <w:rFonts w:ascii="Times New Roman" w:hAnsi="Times New Roman" w:cs="Times New Roman"/>
                <w:sz w:val="24"/>
                <w:szCs w:val="24"/>
              </w:rPr>
              <w:t xml:space="preserve">. </w:t>
            </w:r>
          </w:p>
        </w:tc>
        <w:tc>
          <w:tcPr>
            <w:tcW w:w="850" w:type="dxa"/>
            <w:tcBorders>
              <w:top w:val="single" w:sz="4" w:space="0" w:color="auto"/>
            </w:tcBorders>
            <w:shd w:val="clear" w:color="auto" w:fill="auto"/>
          </w:tcPr>
          <w:p w:rsidR="003956DD" w:rsidRPr="003956DD" w:rsidRDefault="006B3208" w:rsidP="00FF56D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20</w:t>
            </w:r>
          </w:p>
        </w:tc>
        <w:tc>
          <w:tcPr>
            <w:tcW w:w="1276" w:type="dxa"/>
            <w:tcBorders>
              <w:top w:val="single" w:sz="4" w:space="0" w:color="auto"/>
            </w:tcBorders>
            <w:shd w:val="clear" w:color="auto" w:fill="auto"/>
          </w:tcPr>
          <w:p w:rsidR="003956DD" w:rsidRPr="003956DD" w:rsidRDefault="006B3208" w:rsidP="00FF56D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tc>
        <w:tc>
          <w:tcPr>
            <w:tcW w:w="1843" w:type="dxa"/>
            <w:tcBorders>
              <w:top w:val="single" w:sz="4" w:space="0" w:color="auto"/>
            </w:tcBorders>
            <w:shd w:val="clear" w:color="auto" w:fill="auto"/>
          </w:tcPr>
          <w:p w:rsidR="003956DD" w:rsidRPr="003956DD" w:rsidRDefault="006B3208" w:rsidP="00FF56D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20</w:t>
            </w:r>
          </w:p>
        </w:tc>
        <w:tc>
          <w:tcPr>
            <w:tcW w:w="3260" w:type="dxa"/>
            <w:tcBorders>
              <w:top w:val="single" w:sz="4" w:space="0" w:color="auto"/>
            </w:tcBorders>
            <w:shd w:val="clear" w:color="auto" w:fill="auto"/>
          </w:tcPr>
          <w:p w:rsidR="003956DD" w:rsidRPr="00C35505" w:rsidRDefault="003956DD" w:rsidP="00FF56D3">
            <w:pPr>
              <w:spacing w:after="0" w:line="240" w:lineRule="auto"/>
              <w:rPr>
                <w:rFonts w:ascii="Times New Roman" w:hAnsi="Times New Roman" w:cs="Times New Roman"/>
                <w:sz w:val="24"/>
                <w:szCs w:val="24"/>
              </w:rPr>
            </w:pPr>
          </w:p>
        </w:tc>
      </w:tr>
      <w:tr w:rsidR="000A081A" w:rsidRPr="00C35505" w:rsidTr="00FF56D3">
        <w:tc>
          <w:tcPr>
            <w:tcW w:w="2978" w:type="dxa"/>
            <w:tcBorders>
              <w:top w:val="single" w:sz="4" w:space="0" w:color="auto"/>
            </w:tcBorders>
            <w:shd w:val="clear" w:color="auto" w:fill="auto"/>
          </w:tcPr>
          <w:p w:rsidR="000A081A" w:rsidRPr="00C35505" w:rsidRDefault="000A081A" w:rsidP="000A081A">
            <w:pPr>
              <w:spacing w:after="0" w:line="240" w:lineRule="auto"/>
              <w:ind w:right="-108"/>
              <w:rPr>
                <w:rFonts w:ascii="Times New Roman" w:hAnsi="Times New Roman" w:cs="Times New Roman"/>
                <w:sz w:val="24"/>
                <w:szCs w:val="24"/>
              </w:rPr>
            </w:pPr>
            <w:r w:rsidRPr="00FF56D3">
              <w:rPr>
                <w:rFonts w:ascii="Times New Roman" w:hAnsi="Times New Roman" w:cs="Times New Roman"/>
                <w:b/>
                <w:sz w:val="24"/>
                <w:szCs w:val="24"/>
              </w:rPr>
              <w:t>Модуль 4.</w:t>
            </w:r>
            <w:r w:rsidRPr="00C35505">
              <w:rPr>
                <w:rFonts w:ascii="Times New Roman" w:hAnsi="Times New Roman" w:cs="Times New Roman"/>
                <w:sz w:val="24"/>
                <w:szCs w:val="24"/>
              </w:rPr>
              <w:t xml:space="preserve"> Методология эмпирического исследования. </w:t>
            </w:r>
          </w:p>
        </w:tc>
        <w:tc>
          <w:tcPr>
            <w:tcW w:w="850" w:type="dxa"/>
            <w:tcBorders>
              <w:top w:val="single" w:sz="4" w:space="0" w:color="auto"/>
            </w:tcBorders>
            <w:shd w:val="clear" w:color="auto" w:fill="auto"/>
          </w:tcPr>
          <w:p w:rsidR="000A081A" w:rsidRPr="003956DD" w:rsidRDefault="006B3208" w:rsidP="00FF56D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w:t>
            </w:r>
            <w:r w:rsidR="00F34C4D" w:rsidRPr="003956DD">
              <w:rPr>
                <w:rFonts w:ascii="Times New Roman" w:hAnsi="Times New Roman" w:cs="Times New Roman"/>
                <w:b/>
                <w:sz w:val="24"/>
                <w:szCs w:val="24"/>
              </w:rPr>
              <w:t>6</w:t>
            </w:r>
          </w:p>
        </w:tc>
        <w:tc>
          <w:tcPr>
            <w:tcW w:w="1276" w:type="dxa"/>
            <w:tcBorders>
              <w:top w:val="single" w:sz="4" w:space="0" w:color="auto"/>
            </w:tcBorders>
            <w:shd w:val="clear" w:color="auto" w:fill="auto"/>
          </w:tcPr>
          <w:p w:rsidR="000A081A" w:rsidRPr="003956DD" w:rsidRDefault="00F34C4D" w:rsidP="00FF56D3">
            <w:pPr>
              <w:spacing w:after="0" w:line="240" w:lineRule="auto"/>
              <w:jc w:val="center"/>
              <w:rPr>
                <w:rFonts w:ascii="Times New Roman" w:hAnsi="Times New Roman" w:cs="Times New Roman"/>
                <w:b/>
                <w:sz w:val="24"/>
                <w:szCs w:val="24"/>
              </w:rPr>
            </w:pPr>
            <w:r w:rsidRPr="003956DD">
              <w:rPr>
                <w:rFonts w:ascii="Times New Roman" w:hAnsi="Times New Roman" w:cs="Times New Roman"/>
                <w:b/>
                <w:sz w:val="24"/>
                <w:szCs w:val="24"/>
              </w:rPr>
              <w:t>2</w:t>
            </w:r>
          </w:p>
        </w:tc>
        <w:tc>
          <w:tcPr>
            <w:tcW w:w="1843" w:type="dxa"/>
            <w:tcBorders>
              <w:top w:val="single" w:sz="4" w:space="0" w:color="auto"/>
            </w:tcBorders>
            <w:shd w:val="clear" w:color="auto" w:fill="auto"/>
          </w:tcPr>
          <w:p w:rsidR="000A081A" w:rsidRPr="003956DD" w:rsidRDefault="006B3208" w:rsidP="000A081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w:t>
            </w:r>
            <w:r w:rsidR="000A081A" w:rsidRPr="003956DD">
              <w:rPr>
                <w:rFonts w:ascii="Times New Roman" w:hAnsi="Times New Roman" w:cs="Times New Roman"/>
                <w:b/>
                <w:sz w:val="24"/>
                <w:szCs w:val="24"/>
              </w:rPr>
              <w:t>4</w:t>
            </w:r>
          </w:p>
        </w:tc>
        <w:tc>
          <w:tcPr>
            <w:tcW w:w="3260" w:type="dxa"/>
            <w:tcBorders>
              <w:top w:val="single" w:sz="4" w:space="0" w:color="auto"/>
            </w:tcBorders>
            <w:shd w:val="clear" w:color="auto" w:fill="auto"/>
          </w:tcPr>
          <w:p w:rsidR="000A081A" w:rsidRPr="00C35505" w:rsidRDefault="000A081A" w:rsidP="00FF56D3">
            <w:pPr>
              <w:spacing w:after="0" w:line="240" w:lineRule="auto"/>
              <w:rPr>
                <w:rFonts w:ascii="Times New Roman" w:hAnsi="Times New Roman" w:cs="Times New Roman"/>
                <w:sz w:val="24"/>
                <w:szCs w:val="24"/>
              </w:rPr>
            </w:pPr>
          </w:p>
        </w:tc>
      </w:tr>
      <w:tr w:rsidR="00F34C4D" w:rsidRPr="00C35505" w:rsidTr="00C35505">
        <w:tc>
          <w:tcPr>
            <w:tcW w:w="2978" w:type="dxa"/>
            <w:shd w:val="clear" w:color="auto" w:fill="auto"/>
          </w:tcPr>
          <w:p w:rsidR="00F34C4D" w:rsidRPr="00C35505" w:rsidRDefault="00F34C4D" w:rsidP="00FF56D3">
            <w:pPr>
              <w:spacing w:after="0" w:line="240" w:lineRule="auto"/>
              <w:rPr>
                <w:rFonts w:ascii="Times New Roman" w:hAnsi="Times New Roman" w:cs="Times New Roman"/>
                <w:sz w:val="24"/>
                <w:szCs w:val="24"/>
              </w:rPr>
            </w:pPr>
            <w:r>
              <w:rPr>
                <w:rFonts w:ascii="Times New Roman" w:hAnsi="Times New Roman" w:cs="Times New Roman"/>
                <w:sz w:val="24"/>
                <w:szCs w:val="24"/>
              </w:rPr>
              <w:t>4</w:t>
            </w:r>
            <w:r w:rsidRPr="00C35505">
              <w:rPr>
                <w:rFonts w:ascii="Times New Roman" w:hAnsi="Times New Roman" w:cs="Times New Roman"/>
                <w:sz w:val="24"/>
                <w:szCs w:val="24"/>
              </w:rPr>
              <w:t xml:space="preserve">. </w:t>
            </w:r>
            <w:r w:rsidR="00FF56D3">
              <w:rPr>
                <w:rFonts w:ascii="Times New Roman" w:hAnsi="Times New Roman" w:cs="Times New Roman"/>
                <w:sz w:val="24"/>
                <w:szCs w:val="24"/>
              </w:rPr>
              <w:t>Выпускная квалификационная работа</w:t>
            </w:r>
            <w:r w:rsidR="00FF56D3" w:rsidRPr="00C35505">
              <w:rPr>
                <w:rFonts w:ascii="Times New Roman" w:hAnsi="Times New Roman" w:cs="Times New Roman"/>
                <w:sz w:val="24"/>
                <w:szCs w:val="24"/>
              </w:rPr>
              <w:t xml:space="preserve"> </w:t>
            </w:r>
            <w:r w:rsidR="00FF56D3">
              <w:rPr>
                <w:rFonts w:ascii="Times New Roman" w:hAnsi="Times New Roman" w:cs="Times New Roman"/>
                <w:sz w:val="24"/>
                <w:szCs w:val="24"/>
              </w:rPr>
              <w:t>в м</w:t>
            </w:r>
            <w:r w:rsidRPr="00C35505">
              <w:rPr>
                <w:rFonts w:ascii="Times New Roman" w:hAnsi="Times New Roman" w:cs="Times New Roman"/>
                <w:sz w:val="24"/>
                <w:szCs w:val="24"/>
              </w:rPr>
              <w:t>агистр</w:t>
            </w:r>
            <w:r w:rsidR="00FF56D3">
              <w:rPr>
                <w:rFonts w:ascii="Times New Roman" w:hAnsi="Times New Roman" w:cs="Times New Roman"/>
                <w:sz w:val="24"/>
                <w:szCs w:val="24"/>
              </w:rPr>
              <w:t>атуре</w:t>
            </w:r>
            <w:r w:rsidRPr="00C35505">
              <w:rPr>
                <w:rFonts w:ascii="Times New Roman" w:hAnsi="Times New Roman" w:cs="Times New Roman"/>
                <w:sz w:val="24"/>
                <w:szCs w:val="24"/>
              </w:rPr>
              <w:t xml:space="preserve"> и ее особенности</w:t>
            </w:r>
          </w:p>
        </w:tc>
        <w:tc>
          <w:tcPr>
            <w:tcW w:w="850" w:type="dxa"/>
            <w:shd w:val="clear" w:color="auto" w:fill="auto"/>
          </w:tcPr>
          <w:p w:rsidR="00F34C4D" w:rsidRPr="003956DD" w:rsidRDefault="00F34C4D" w:rsidP="00C35505">
            <w:pPr>
              <w:spacing w:after="0" w:line="240" w:lineRule="auto"/>
              <w:jc w:val="center"/>
              <w:rPr>
                <w:rFonts w:ascii="Times New Roman" w:hAnsi="Times New Roman" w:cs="Times New Roman"/>
                <w:sz w:val="24"/>
                <w:szCs w:val="24"/>
              </w:rPr>
            </w:pPr>
            <w:r w:rsidRPr="003956DD">
              <w:rPr>
                <w:rFonts w:ascii="Times New Roman" w:hAnsi="Times New Roman" w:cs="Times New Roman"/>
                <w:sz w:val="24"/>
                <w:szCs w:val="24"/>
              </w:rPr>
              <w:t>20</w:t>
            </w:r>
          </w:p>
        </w:tc>
        <w:tc>
          <w:tcPr>
            <w:tcW w:w="1276" w:type="dxa"/>
            <w:shd w:val="clear" w:color="auto" w:fill="auto"/>
          </w:tcPr>
          <w:p w:rsidR="00F34C4D" w:rsidRPr="003956DD" w:rsidRDefault="00F34C4D" w:rsidP="00C35505">
            <w:pPr>
              <w:spacing w:after="0" w:line="240" w:lineRule="auto"/>
              <w:jc w:val="center"/>
              <w:rPr>
                <w:rFonts w:ascii="Times New Roman" w:hAnsi="Times New Roman" w:cs="Times New Roman"/>
                <w:sz w:val="24"/>
                <w:szCs w:val="24"/>
              </w:rPr>
            </w:pPr>
            <w:r w:rsidRPr="003956DD">
              <w:rPr>
                <w:rFonts w:ascii="Times New Roman" w:hAnsi="Times New Roman" w:cs="Times New Roman"/>
                <w:sz w:val="24"/>
                <w:szCs w:val="24"/>
              </w:rPr>
              <w:t>-</w:t>
            </w:r>
          </w:p>
        </w:tc>
        <w:tc>
          <w:tcPr>
            <w:tcW w:w="1843" w:type="dxa"/>
            <w:shd w:val="clear" w:color="auto" w:fill="auto"/>
          </w:tcPr>
          <w:p w:rsidR="00F34C4D" w:rsidRPr="003956DD" w:rsidRDefault="00F34C4D" w:rsidP="00C35505">
            <w:pPr>
              <w:spacing w:after="0" w:line="240" w:lineRule="auto"/>
              <w:jc w:val="center"/>
              <w:rPr>
                <w:rFonts w:ascii="Times New Roman" w:hAnsi="Times New Roman" w:cs="Times New Roman"/>
                <w:sz w:val="24"/>
                <w:szCs w:val="24"/>
              </w:rPr>
            </w:pPr>
            <w:r w:rsidRPr="003956DD">
              <w:rPr>
                <w:rFonts w:ascii="Times New Roman" w:hAnsi="Times New Roman" w:cs="Times New Roman"/>
                <w:sz w:val="24"/>
                <w:szCs w:val="24"/>
              </w:rPr>
              <w:t>20</w:t>
            </w:r>
          </w:p>
        </w:tc>
        <w:tc>
          <w:tcPr>
            <w:tcW w:w="3260" w:type="dxa"/>
            <w:shd w:val="clear" w:color="auto" w:fill="auto"/>
          </w:tcPr>
          <w:p w:rsidR="00F34C4D" w:rsidRPr="00C35505" w:rsidRDefault="00F34C4D" w:rsidP="00FF56D3">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Творческая лаборатория</w:t>
            </w:r>
            <w:r w:rsidRPr="00C35505">
              <w:rPr>
                <w:rFonts w:ascii="Times New Roman" w:hAnsi="Times New Roman" w:cs="Times New Roman"/>
                <w:sz w:val="24"/>
                <w:szCs w:val="24"/>
              </w:rPr>
              <w:t xml:space="preserve">, выполнение аналитических заданий </w:t>
            </w:r>
          </w:p>
        </w:tc>
      </w:tr>
      <w:tr w:rsidR="00F34C4D" w:rsidRPr="00C35505" w:rsidTr="00FF56D3">
        <w:tc>
          <w:tcPr>
            <w:tcW w:w="2978" w:type="dxa"/>
            <w:shd w:val="clear" w:color="auto" w:fill="auto"/>
          </w:tcPr>
          <w:p w:rsidR="00F34C4D" w:rsidRPr="00C35505" w:rsidRDefault="00F34C4D" w:rsidP="005C4497">
            <w:pPr>
              <w:spacing w:after="0" w:line="240" w:lineRule="auto"/>
              <w:rPr>
                <w:rFonts w:ascii="Times New Roman" w:hAnsi="Times New Roman" w:cs="Times New Roman"/>
                <w:sz w:val="24"/>
                <w:szCs w:val="24"/>
              </w:rPr>
            </w:pPr>
            <w:r>
              <w:rPr>
                <w:rFonts w:ascii="Times New Roman" w:hAnsi="Times New Roman" w:cs="Times New Roman"/>
                <w:sz w:val="24"/>
                <w:szCs w:val="24"/>
              </w:rPr>
              <w:t>5</w:t>
            </w:r>
            <w:r w:rsidRPr="00C35505">
              <w:rPr>
                <w:rFonts w:ascii="Times New Roman" w:hAnsi="Times New Roman" w:cs="Times New Roman"/>
                <w:sz w:val="24"/>
                <w:szCs w:val="24"/>
              </w:rPr>
              <w:t xml:space="preserve">. </w:t>
            </w:r>
            <w:r w:rsidRPr="009B45C3">
              <w:rPr>
                <w:rFonts w:ascii="Times New Roman" w:hAnsi="Times New Roman" w:cs="Times New Roman"/>
                <w:sz w:val="24"/>
                <w:szCs w:val="24"/>
              </w:rPr>
              <w:t>Современные проблемы и направления исследований корпора</w:t>
            </w:r>
            <w:r>
              <w:rPr>
                <w:rFonts w:ascii="Times New Roman" w:hAnsi="Times New Roman" w:cs="Times New Roman"/>
                <w:sz w:val="24"/>
                <w:szCs w:val="24"/>
              </w:rPr>
              <w:t>тивных</w:t>
            </w:r>
            <w:r w:rsidRPr="009B45C3">
              <w:rPr>
                <w:rFonts w:ascii="Times New Roman" w:hAnsi="Times New Roman" w:cs="Times New Roman"/>
                <w:sz w:val="24"/>
                <w:szCs w:val="24"/>
              </w:rPr>
              <w:t xml:space="preserve"> финансов </w:t>
            </w:r>
            <w:r>
              <w:rPr>
                <w:rFonts w:ascii="Times New Roman" w:hAnsi="Times New Roman" w:cs="Times New Roman"/>
                <w:sz w:val="24"/>
                <w:szCs w:val="24"/>
              </w:rPr>
              <w:t>в условиях</w:t>
            </w:r>
            <w:r w:rsidRPr="009B45C3">
              <w:rPr>
                <w:rFonts w:ascii="Times New Roman" w:hAnsi="Times New Roman" w:cs="Times New Roman"/>
                <w:sz w:val="24"/>
                <w:szCs w:val="24"/>
              </w:rPr>
              <w:t xml:space="preserve"> трансформации бизнес</w:t>
            </w:r>
            <w:r>
              <w:rPr>
                <w:rFonts w:ascii="Times New Roman" w:hAnsi="Times New Roman" w:cs="Times New Roman"/>
                <w:sz w:val="24"/>
                <w:szCs w:val="24"/>
              </w:rPr>
              <w:t>-среды</w:t>
            </w:r>
          </w:p>
        </w:tc>
        <w:tc>
          <w:tcPr>
            <w:tcW w:w="850" w:type="dxa"/>
            <w:shd w:val="clear" w:color="auto" w:fill="auto"/>
          </w:tcPr>
          <w:p w:rsidR="00F34C4D" w:rsidRPr="003956DD" w:rsidRDefault="006B3208" w:rsidP="00FF56D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r w:rsidR="00F34C4D" w:rsidRPr="003956DD">
              <w:rPr>
                <w:rFonts w:ascii="Times New Roman" w:hAnsi="Times New Roman" w:cs="Times New Roman"/>
                <w:sz w:val="24"/>
                <w:szCs w:val="24"/>
              </w:rPr>
              <w:t>4</w:t>
            </w:r>
          </w:p>
        </w:tc>
        <w:tc>
          <w:tcPr>
            <w:tcW w:w="1276" w:type="dxa"/>
            <w:shd w:val="clear" w:color="auto" w:fill="auto"/>
          </w:tcPr>
          <w:p w:rsidR="00F34C4D" w:rsidRPr="003956DD" w:rsidRDefault="00F34C4D" w:rsidP="00FF56D3">
            <w:pPr>
              <w:spacing w:after="0" w:line="240" w:lineRule="auto"/>
              <w:jc w:val="center"/>
              <w:rPr>
                <w:rFonts w:ascii="Times New Roman" w:hAnsi="Times New Roman" w:cs="Times New Roman"/>
                <w:sz w:val="24"/>
                <w:szCs w:val="24"/>
              </w:rPr>
            </w:pPr>
            <w:r w:rsidRPr="003956DD">
              <w:rPr>
                <w:rFonts w:ascii="Times New Roman" w:hAnsi="Times New Roman" w:cs="Times New Roman"/>
                <w:sz w:val="24"/>
                <w:szCs w:val="24"/>
              </w:rPr>
              <w:t>-</w:t>
            </w:r>
          </w:p>
        </w:tc>
        <w:tc>
          <w:tcPr>
            <w:tcW w:w="1843" w:type="dxa"/>
            <w:shd w:val="clear" w:color="auto" w:fill="auto"/>
          </w:tcPr>
          <w:p w:rsidR="00F34C4D" w:rsidRPr="003956DD" w:rsidRDefault="006B3208" w:rsidP="00FF56D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r w:rsidR="00F34C4D" w:rsidRPr="003956DD">
              <w:rPr>
                <w:rFonts w:ascii="Times New Roman" w:hAnsi="Times New Roman" w:cs="Times New Roman"/>
                <w:sz w:val="24"/>
                <w:szCs w:val="24"/>
              </w:rPr>
              <w:t>4</w:t>
            </w:r>
          </w:p>
        </w:tc>
        <w:tc>
          <w:tcPr>
            <w:tcW w:w="3260" w:type="dxa"/>
            <w:shd w:val="clear" w:color="auto" w:fill="auto"/>
          </w:tcPr>
          <w:p w:rsidR="00F34C4D" w:rsidRPr="00C35505" w:rsidRDefault="00F34C4D" w:rsidP="00FF56D3">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Творческая лаборатория</w:t>
            </w:r>
            <w:r w:rsidRPr="00C35505">
              <w:rPr>
                <w:rFonts w:ascii="Times New Roman" w:hAnsi="Times New Roman" w:cs="Times New Roman"/>
                <w:sz w:val="24"/>
                <w:szCs w:val="24"/>
              </w:rPr>
              <w:t xml:space="preserve">, выполнение аналитических заданий </w:t>
            </w:r>
          </w:p>
        </w:tc>
      </w:tr>
      <w:tr w:rsidR="00F34C4D" w:rsidRPr="00C35505" w:rsidTr="0072169E">
        <w:tc>
          <w:tcPr>
            <w:tcW w:w="2978" w:type="dxa"/>
            <w:tcBorders>
              <w:bottom w:val="single" w:sz="4" w:space="0" w:color="auto"/>
            </w:tcBorders>
            <w:shd w:val="clear" w:color="auto" w:fill="auto"/>
          </w:tcPr>
          <w:p w:rsidR="00F34C4D" w:rsidRPr="00C35505" w:rsidRDefault="00F34C4D" w:rsidP="00C35505">
            <w:pPr>
              <w:spacing w:after="0" w:line="240" w:lineRule="auto"/>
              <w:rPr>
                <w:rFonts w:ascii="Times New Roman" w:hAnsi="Times New Roman" w:cs="Times New Roman"/>
                <w:sz w:val="24"/>
                <w:szCs w:val="24"/>
              </w:rPr>
            </w:pPr>
            <w:r>
              <w:rPr>
                <w:rFonts w:ascii="Times New Roman" w:hAnsi="Times New Roman" w:cs="Times New Roman"/>
                <w:sz w:val="24"/>
                <w:szCs w:val="24"/>
              </w:rPr>
              <w:t>Зачет (модуль 4)</w:t>
            </w:r>
          </w:p>
        </w:tc>
        <w:tc>
          <w:tcPr>
            <w:tcW w:w="850" w:type="dxa"/>
            <w:tcBorders>
              <w:bottom w:val="single" w:sz="4" w:space="0" w:color="auto"/>
            </w:tcBorders>
            <w:shd w:val="clear" w:color="auto" w:fill="auto"/>
          </w:tcPr>
          <w:p w:rsidR="00F34C4D" w:rsidRPr="003956DD" w:rsidRDefault="00F34C4D" w:rsidP="00C35505">
            <w:pPr>
              <w:spacing w:after="0" w:line="240" w:lineRule="auto"/>
              <w:jc w:val="center"/>
              <w:rPr>
                <w:rFonts w:ascii="Times New Roman" w:hAnsi="Times New Roman" w:cs="Times New Roman"/>
                <w:sz w:val="24"/>
                <w:szCs w:val="24"/>
              </w:rPr>
            </w:pPr>
            <w:r w:rsidRPr="003956DD">
              <w:rPr>
                <w:rFonts w:ascii="Times New Roman" w:hAnsi="Times New Roman" w:cs="Times New Roman"/>
                <w:sz w:val="24"/>
                <w:szCs w:val="24"/>
              </w:rPr>
              <w:t>12</w:t>
            </w:r>
          </w:p>
        </w:tc>
        <w:tc>
          <w:tcPr>
            <w:tcW w:w="1276" w:type="dxa"/>
            <w:tcBorders>
              <w:bottom w:val="single" w:sz="4" w:space="0" w:color="auto"/>
            </w:tcBorders>
            <w:shd w:val="clear" w:color="auto" w:fill="auto"/>
          </w:tcPr>
          <w:p w:rsidR="00F34C4D" w:rsidRPr="003956DD" w:rsidRDefault="00F34C4D" w:rsidP="00C35505">
            <w:pPr>
              <w:spacing w:after="0" w:line="240" w:lineRule="auto"/>
              <w:jc w:val="center"/>
              <w:rPr>
                <w:rFonts w:ascii="Times New Roman" w:hAnsi="Times New Roman" w:cs="Times New Roman"/>
                <w:sz w:val="24"/>
                <w:szCs w:val="24"/>
              </w:rPr>
            </w:pPr>
            <w:r w:rsidRPr="003956DD">
              <w:rPr>
                <w:rFonts w:ascii="Times New Roman" w:hAnsi="Times New Roman" w:cs="Times New Roman"/>
                <w:sz w:val="24"/>
                <w:szCs w:val="24"/>
              </w:rPr>
              <w:t>2</w:t>
            </w:r>
          </w:p>
        </w:tc>
        <w:tc>
          <w:tcPr>
            <w:tcW w:w="1843" w:type="dxa"/>
            <w:tcBorders>
              <w:bottom w:val="single" w:sz="4" w:space="0" w:color="auto"/>
            </w:tcBorders>
            <w:shd w:val="clear" w:color="auto" w:fill="auto"/>
          </w:tcPr>
          <w:p w:rsidR="00F34C4D" w:rsidRPr="003956DD" w:rsidRDefault="00F34C4D" w:rsidP="00C35505">
            <w:pPr>
              <w:spacing w:after="0" w:line="240" w:lineRule="auto"/>
              <w:jc w:val="center"/>
              <w:rPr>
                <w:rFonts w:ascii="Times New Roman" w:hAnsi="Times New Roman" w:cs="Times New Roman"/>
                <w:sz w:val="24"/>
                <w:szCs w:val="24"/>
              </w:rPr>
            </w:pPr>
            <w:r w:rsidRPr="003956DD">
              <w:rPr>
                <w:rFonts w:ascii="Times New Roman" w:hAnsi="Times New Roman" w:cs="Times New Roman"/>
                <w:sz w:val="24"/>
                <w:szCs w:val="24"/>
              </w:rPr>
              <w:t>10</w:t>
            </w:r>
          </w:p>
        </w:tc>
        <w:tc>
          <w:tcPr>
            <w:tcW w:w="3260" w:type="dxa"/>
            <w:tcBorders>
              <w:bottom w:val="single" w:sz="4" w:space="0" w:color="auto"/>
            </w:tcBorders>
            <w:shd w:val="clear" w:color="auto" w:fill="auto"/>
          </w:tcPr>
          <w:p w:rsidR="00F34C4D" w:rsidRPr="00C35505" w:rsidRDefault="00F34C4D" w:rsidP="00C35505">
            <w:pPr>
              <w:spacing w:after="0" w:line="240" w:lineRule="auto"/>
              <w:rPr>
                <w:rFonts w:ascii="Times New Roman" w:hAnsi="Times New Roman" w:cs="Times New Roman"/>
                <w:sz w:val="24"/>
                <w:szCs w:val="24"/>
              </w:rPr>
            </w:pPr>
          </w:p>
        </w:tc>
      </w:tr>
    </w:tbl>
    <w:tbl>
      <w:tblPr>
        <w:tblStyle w:val="a6"/>
        <w:tblW w:w="10207" w:type="dxa"/>
        <w:tblInd w:w="-176" w:type="dxa"/>
        <w:tblLayout w:type="fixed"/>
        <w:tblLook w:val="04A0" w:firstRow="1" w:lastRow="0" w:firstColumn="1" w:lastColumn="0" w:noHBand="0" w:noVBand="1"/>
      </w:tblPr>
      <w:tblGrid>
        <w:gridCol w:w="2978"/>
        <w:gridCol w:w="850"/>
        <w:gridCol w:w="1276"/>
        <w:gridCol w:w="1843"/>
        <w:gridCol w:w="3260"/>
      </w:tblGrid>
      <w:tr w:rsidR="00990E3D" w:rsidRPr="00F073A6" w:rsidTr="0072169E">
        <w:tc>
          <w:tcPr>
            <w:tcW w:w="2978" w:type="dxa"/>
            <w:tcBorders>
              <w:top w:val="single" w:sz="4" w:space="0" w:color="auto"/>
              <w:left w:val="single" w:sz="4" w:space="0" w:color="auto"/>
              <w:bottom w:val="single" w:sz="4" w:space="0" w:color="auto"/>
              <w:right w:val="single" w:sz="4" w:space="0" w:color="auto"/>
            </w:tcBorders>
          </w:tcPr>
          <w:p w:rsidR="00990E3D" w:rsidRPr="00F073A6" w:rsidRDefault="00990E3D" w:rsidP="00287B93">
            <w:pPr>
              <w:rPr>
                <w:rFonts w:ascii="Times New Roman" w:hAnsi="Times New Roman" w:cs="Times New Roman"/>
                <w:b/>
                <w:sz w:val="24"/>
                <w:szCs w:val="24"/>
              </w:rPr>
            </w:pPr>
            <w:r w:rsidRPr="00F073A6">
              <w:rPr>
                <w:rFonts w:ascii="Times New Roman" w:hAnsi="Times New Roman" w:cs="Times New Roman"/>
                <w:b/>
                <w:sz w:val="24"/>
                <w:szCs w:val="24"/>
              </w:rPr>
              <w:t xml:space="preserve">Итого 1 </w:t>
            </w:r>
            <w:r w:rsidR="00287B93">
              <w:rPr>
                <w:rFonts w:ascii="Times New Roman" w:hAnsi="Times New Roman" w:cs="Times New Roman"/>
                <w:b/>
                <w:sz w:val="24"/>
                <w:szCs w:val="24"/>
              </w:rPr>
              <w:t>год обучения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990E3D" w:rsidRPr="003956DD" w:rsidRDefault="000A081A" w:rsidP="00FF56D3">
            <w:pPr>
              <w:jc w:val="center"/>
              <w:rPr>
                <w:rFonts w:ascii="Times New Roman" w:hAnsi="Times New Roman" w:cs="Times New Roman"/>
                <w:b/>
                <w:sz w:val="24"/>
                <w:szCs w:val="24"/>
              </w:rPr>
            </w:pPr>
            <w:r w:rsidRPr="003956DD">
              <w:rPr>
                <w:rFonts w:ascii="Times New Roman" w:hAnsi="Times New Roman" w:cs="Times New Roman"/>
                <w:b/>
                <w:sz w:val="24"/>
                <w:szCs w:val="24"/>
              </w:rPr>
              <w:t>130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90E3D" w:rsidRPr="003956DD" w:rsidRDefault="00F625BD" w:rsidP="00FF56D3">
            <w:pPr>
              <w:jc w:val="center"/>
              <w:rPr>
                <w:rFonts w:ascii="Times New Roman" w:hAnsi="Times New Roman" w:cs="Times New Roman"/>
                <w:b/>
                <w:sz w:val="24"/>
                <w:szCs w:val="24"/>
              </w:rPr>
            </w:pPr>
            <w:r w:rsidRPr="003956DD">
              <w:rPr>
                <w:rFonts w:ascii="Times New Roman" w:hAnsi="Times New Roman" w:cs="Times New Roman"/>
                <w:b/>
                <w:sz w:val="24"/>
                <w:szCs w:val="24"/>
              </w:rPr>
              <w:t>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90E3D" w:rsidRPr="003956DD" w:rsidRDefault="00F625BD" w:rsidP="00FF56D3">
            <w:pPr>
              <w:jc w:val="center"/>
              <w:rPr>
                <w:rFonts w:ascii="Times New Roman" w:hAnsi="Times New Roman" w:cs="Times New Roman"/>
                <w:b/>
                <w:sz w:val="24"/>
                <w:szCs w:val="24"/>
              </w:rPr>
            </w:pPr>
            <w:r w:rsidRPr="003956DD">
              <w:rPr>
                <w:rFonts w:ascii="Times New Roman" w:hAnsi="Times New Roman" w:cs="Times New Roman"/>
                <w:b/>
                <w:sz w:val="24"/>
                <w:szCs w:val="24"/>
              </w:rPr>
              <w:t>124</w:t>
            </w:r>
          </w:p>
        </w:tc>
        <w:tc>
          <w:tcPr>
            <w:tcW w:w="3260" w:type="dxa"/>
            <w:tcBorders>
              <w:top w:val="single" w:sz="4" w:space="0" w:color="auto"/>
              <w:left w:val="single" w:sz="4" w:space="0" w:color="auto"/>
              <w:bottom w:val="single" w:sz="4" w:space="0" w:color="auto"/>
              <w:right w:val="single" w:sz="4" w:space="0" w:color="auto"/>
            </w:tcBorders>
          </w:tcPr>
          <w:p w:rsidR="00990E3D" w:rsidRPr="00F073A6" w:rsidRDefault="00990E3D" w:rsidP="00FF56D3">
            <w:pPr>
              <w:rPr>
                <w:rFonts w:ascii="Times New Roman" w:hAnsi="Times New Roman" w:cs="Times New Roman"/>
                <w:b/>
                <w:sz w:val="24"/>
                <w:szCs w:val="24"/>
              </w:rPr>
            </w:pPr>
          </w:p>
        </w:tc>
      </w:tr>
      <w:tr w:rsidR="00990E3D" w:rsidRPr="00727C35" w:rsidTr="0072169E">
        <w:tc>
          <w:tcPr>
            <w:tcW w:w="10207" w:type="dxa"/>
            <w:gridSpan w:val="5"/>
            <w:tcBorders>
              <w:top w:val="single" w:sz="4" w:space="0" w:color="auto"/>
              <w:left w:val="single" w:sz="4" w:space="0" w:color="auto"/>
              <w:bottom w:val="single" w:sz="4" w:space="0" w:color="auto"/>
              <w:right w:val="single" w:sz="4" w:space="0" w:color="auto"/>
            </w:tcBorders>
          </w:tcPr>
          <w:p w:rsidR="00990E3D" w:rsidRPr="004A6364" w:rsidRDefault="00990E3D" w:rsidP="00FF56D3">
            <w:pPr>
              <w:spacing w:before="60" w:after="60"/>
              <w:jc w:val="center"/>
              <w:rPr>
                <w:rFonts w:ascii="Times New Roman" w:hAnsi="Times New Roman" w:cs="Times New Roman"/>
                <w:sz w:val="24"/>
                <w:szCs w:val="24"/>
                <w:highlight w:val="yellow"/>
              </w:rPr>
            </w:pPr>
            <w:r>
              <w:rPr>
                <w:rFonts w:ascii="Times New Roman" w:hAnsi="Times New Roman" w:cs="Times New Roman"/>
                <w:b/>
                <w:i/>
                <w:sz w:val="24"/>
                <w:szCs w:val="24"/>
              </w:rPr>
              <w:t>Второ</w:t>
            </w:r>
            <w:r w:rsidRPr="000C06DC">
              <w:rPr>
                <w:rFonts w:ascii="Times New Roman" w:hAnsi="Times New Roman" w:cs="Times New Roman"/>
                <w:b/>
                <w:i/>
                <w:sz w:val="24"/>
                <w:szCs w:val="24"/>
              </w:rPr>
              <w:t xml:space="preserve">й год обучения </w:t>
            </w:r>
            <w:r>
              <w:rPr>
                <w:rFonts w:ascii="Times New Roman" w:hAnsi="Times New Roman" w:cs="Times New Roman"/>
                <w:b/>
                <w:i/>
                <w:sz w:val="24"/>
                <w:szCs w:val="24"/>
              </w:rPr>
              <w:t>(5-8 модули</w:t>
            </w:r>
            <w:r w:rsidRPr="00C815EF">
              <w:rPr>
                <w:rFonts w:ascii="Times New Roman" w:hAnsi="Times New Roman" w:cs="Times New Roman"/>
                <w:b/>
                <w:i/>
                <w:sz w:val="24"/>
                <w:szCs w:val="24"/>
              </w:rPr>
              <w:t>)</w:t>
            </w:r>
          </w:p>
        </w:tc>
      </w:tr>
      <w:tr w:rsidR="00287B93" w:rsidRPr="00727C35" w:rsidTr="00FF56D3">
        <w:tc>
          <w:tcPr>
            <w:tcW w:w="2978" w:type="dxa"/>
            <w:tcBorders>
              <w:bottom w:val="single" w:sz="4" w:space="0" w:color="auto"/>
            </w:tcBorders>
          </w:tcPr>
          <w:p w:rsidR="00287B93" w:rsidRPr="00900B0B" w:rsidRDefault="00287B93" w:rsidP="00FF56D3">
            <w:pPr>
              <w:ind w:right="-108"/>
              <w:rPr>
                <w:rFonts w:ascii="Times New Roman" w:hAnsi="Times New Roman" w:cs="Times New Roman"/>
                <w:sz w:val="24"/>
                <w:szCs w:val="24"/>
              </w:rPr>
            </w:pPr>
            <w:r w:rsidRPr="00FF56D3">
              <w:rPr>
                <w:rFonts w:ascii="Times New Roman" w:hAnsi="Times New Roman" w:cs="Times New Roman"/>
                <w:b/>
                <w:sz w:val="24"/>
                <w:szCs w:val="24"/>
              </w:rPr>
              <w:t>Модуль 5.</w:t>
            </w:r>
            <w:r w:rsidRPr="00FA7D5C">
              <w:rPr>
                <w:rFonts w:ascii="Times New Roman" w:hAnsi="Times New Roman" w:cs="Times New Roman"/>
                <w:sz w:val="24"/>
                <w:szCs w:val="24"/>
              </w:rPr>
              <w:t xml:space="preserve"> Актуальные проблемы в области </w:t>
            </w:r>
            <w:r>
              <w:rPr>
                <w:rFonts w:ascii="Times New Roman" w:hAnsi="Times New Roman" w:cs="Times New Roman"/>
                <w:sz w:val="24"/>
                <w:szCs w:val="24"/>
              </w:rPr>
              <w:t xml:space="preserve">корпоративных </w:t>
            </w:r>
            <w:r w:rsidRPr="00FA7D5C">
              <w:rPr>
                <w:rFonts w:ascii="Times New Roman" w:hAnsi="Times New Roman" w:cs="Times New Roman"/>
                <w:sz w:val="24"/>
                <w:szCs w:val="24"/>
              </w:rPr>
              <w:t xml:space="preserve">финансов (по выбранным темам </w:t>
            </w:r>
            <w:r w:rsidR="00FF56D3">
              <w:rPr>
                <w:rFonts w:ascii="Times New Roman" w:hAnsi="Times New Roman" w:cs="Times New Roman"/>
                <w:sz w:val="24"/>
                <w:szCs w:val="24"/>
              </w:rPr>
              <w:t>ВКР</w:t>
            </w:r>
            <w:r w:rsidRPr="00FA7D5C">
              <w:rPr>
                <w:rFonts w:ascii="Times New Roman" w:hAnsi="Times New Roman" w:cs="Times New Roman"/>
                <w:sz w:val="24"/>
                <w:szCs w:val="24"/>
              </w:rPr>
              <w:t>).</w:t>
            </w:r>
          </w:p>
        </w:tc>
        <w:tc>
          <w:tcPr>
            <w:tcW w:w="850" w:type="dxa"/>
            <w:tcBorders>
              <w:top w:val="nil"/>
              <w:left w:val="single" w:sz="8" w:space="0" w:color="auto"/>
              <w:bottom w:val="single" w:sz="4" w:space="0" w:color="auto"/>
              <w:right w:val="single" w:sz="8" w:space="0" w:color="auto"/>
            </w:tcBorders>
            <w:shd w:val="clear" w:color="auto" w:fill="auto"/>
          </w:tcPr>
          <w:p w:rsidR="00287B93" w:rsidRPr="005F01A6" w:rsidRDefault="00287B93" w:rsidP="00FF56D3">
            <w:pPr>
              <w:jc w:val="center"/>
              <w:rPr>
                <w:rFonts w:ascii="Times New Roman" w:hAnsi="Times New Roman" w:cs="Times New Roman"/>
                <w:b/>
                <w:sz w:val="24"/>
                <w:szCs w:val="24"/>
              </w:rPr>
            </w:pPr>
            <w:r w:rsidRPr="005F01A6">
              <w:rPr>
                <w:rFonts w:ascii="Times New Roman" w:hAnsi="Times New Roman" w:cs="Times New Roman"/>
                <w:b/>
                <w:sz w:val="24"/>
                <w:szCs w:val="24"/>
              </w:rPr>
              <w:t>20</w:t>
            </w:r>
          </w:p>
        </w:tc>
        <w:tc>
          <w:tcPr>
            <w:tcW w:w="1276" w:type="dxa"/>
            <w:tcBorders>
              <w:top w:val="nil"/>
              <w:left w:val="nil"/>
              <w:bottom w:val="single" w:sz="4" w:space="0" w:color="auto"/>
              <w:right w:val="single" w:sz="8" w:space="0" w:color="auto"/>
            </w:tcBorders>
            <w:shd w:val="clear" w:color="auto" w:fill="auto"/>
          </w:tcPr>
          <w:p w:rsidR="00287B93" w:rsidRPr="005F01A6" w:rsidRDefault="00287B93" w:rsidP="00FF56D3">
            <w:pPr>
              <w:jc w:val="center"/>
              <w:rPr>
                <w:rFonts w:ascii="Times New Roman" w:hAnsi="Times New Roman" w:cs="Times New Roman"/>
                <w:b/>
                <w:sz w:val="24"/>
                <w:szCs w:val="24"/>
              </w:rPr>
            </w:pPr>
            <w:r w:rsidRPr="005F01A6">
              <w:rPr>
                <w:rFonts w:ascii="Times New Roman" w:hAnsi="Times New Roman" w:cs="Times New Roman"/>
                <w:b/>
                <w:sz w:val="24"/>
                <w:szCs w:val="24"/>
              </w:rPr>
              <w:t>-</w:t>
            </w:r>
          </w:p>
        </w:tc>
        <w:tc>
          <w:tcPr>
            <w:tcW w:w="1843" w:type="dxa"/>
            <w:tcBorders>
              <w:top w:val="nil"/>
              <w:left w:val="nil"/>
              <w:bottom w:val="single" w:sz="4" w:space="0" w:color="auto"/>
              <w:right w:val="single" w:sz="8" w:space="0" w:color="auto"/>
            </w:tcBorders>
            <w:shd w:val="clear" w:color="auto" w:fill="auto"/>
          </w:tcPr>
          <w:p w:rsidR="00287B93" w:rsidRPr="005F01A6" w:rsidRDefault="00287B93" w:rsidP="00FF56D3">
            <w:pPr>
              <w:jc w:val="center"/>
              <w:rPr>
                <w:rFonts w:ascii="Times New Roman" w:hAnsi="Times New Roman" w:cs="Times New Roman"/>
                <w:color w:val="000000"/>
                <w:sz w:val="24"/>
                <w:szCs w:val="24"/>
              </w:rPr>
            </w:pPr>
            <w:r w:rsidRPr="005F01A6">
              <w:rPr>
                <w:rFonts w:ascii="Times New Roman" w:hAnsi="Times New Roman" w:cs="Times New Roman"/>
                <w:b/>
                <w:sz w:val="24"/>
                <w:szCs w:val="24"/>
              </w:rPr>
              <w:t>20</w:t>
            </w:r>
          </w:p>
        </w:tc>
        <w:tc>
          <w:tcPr>
            <w:tcW w:w="3260" w:type="dxa"/>
            <w:tcBorders>
              <w:bottom w:val="single" w:sz="4" w:space="0" w:color="auto"/>
            </w:tcBorders>
          </w:tcPr>
          <w:p w:rsidR="00287B93" w:rsidRPr="00C35505" w:rsidRDefault="00287B93" w:rsidP="00FF56D3">
            <w:pPr>
              <w:rPr>
                <w:rFonts w:ascii="Times New Roman" w:hAnsi="Times New Roman" w:cs="Times New Roman"/>
                <w:sz w:val="24"/>
                <w:szCs w:val="24"/>
              </w:rPr>
            </w:pPr>
            <w:r>
              <w:rPr>
                <w:rFonts w:ascii="Times New Roman" w:hAnsi="Times New Roman" w:cs="Times New Roman"/>
                <w:color w:val="000000"/>
                <w:sz w:val="24"/>
                <w:szCs w:val="24"/>
              </w:rPr>
              <w:t>Творческая лаборатория</w:t>
            </w:r>
            <w:r w:rsidRPr="00C35505">
              <w:rPr>
                <w:rFonts w:ascii="Times New Roman" w:hAnsi="Times New Roman" w:cs="Times New Roman"/>
                <w:sz w:val="24"/>
                <w:szCs w:val="24"/>
              </w:rPr>
              <w:t xml:space="preserve">, выполнение аналитических заданий </w:t>
            </w:r>
          </w:p>
        </w:tc>
      </w:tr>
      <w:tr w:rsidR="00EB30AF" w:rsidRPr="00F073A6" w:rsidTr="005F01A6">
        <w:tc>
          <w:tcPr>
            <w:tcW w:w="2978" w:type="dxa"/>
            <w:tcBorders>
              <w:bottom w:val="single" w:sz="4" w:space="0" w:color="auto"/>
            </w:tcBorders>
          </w:tcPr>
          <w:p w:rsidR="00EB30AF" w:rsidRPr="00F073A6" w:rsidRDefault="00EB30AF" w:rsidP="00FF56D3">
            <w:pPr>
              <w:rPr>
                <w:rFonts w:ascii="Times New Roman" w:hAnsi="Times New Roman" w:cs="Times New Roman"/>
                <w:b/>
                <w:sz w:val="24"/>
                <w:szCs w:val="24"/>
              </w:rPr>
            </w:pPr>
            <w:r w:rsidRPr="00FF56D3">
              <w:rPr>
                <w:rFonts w:ascii="Times New Roman" w:hAnsi="Times New Roman" w:cs="Times New Roman"/>
                <w:b/>
                <w:sz w:val="24"/>
                <w:szCs w:val="24"/>
              </w:rPr>
              <w:t>Модуль 6.</w:t>
            </w:r>
            <w:r w:rsidRPr="00FA7D5C">
              <w:rPr>
                <w:rFonts w:ascii="Times New Roman" w:hAnsi="Times New Roman" w:cs="Times New Roman"/>
                <w:sz w:val="24"/>
                <w:szCs w:val="24"/>
              </w:rPr>
              <w:t xml:space="preserve"> </w:t>
            </w:r>
            <w:r>
              <w:rPr>
                <w:rFonts w:ascii="Times New Roman" w:hAnsi="Times New Roman" w:cs="Times New Roman"/>
                <w:sz w:val="24"/>
                <w:szCs w:val="24"/>
              </w:rPr>
              <w:t xml:space="preserve">Требования к содержанию и оформлению </w:t>
            </w:r>
            <w:r w:rsidR="00FF56D3">
              <w:rPr>
                <w:rFonts w:ascii="Times New Roman" w:hAnsi="Times New Roman" w:cs="Times New Roman"/>
                <w:sz w:val="24"/>
                <w:szCs w:val="24"/>
              </w:rPr>
              <w:t>ВКР в магистратуре</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B30AF" w:rsidRPr="003956DD" w:rsidRDefault="00EB30AF" w:rsidP="00FF56D3">
            <w:pPr>
              <w:jc w:val="center"/>
              <w:rPr>
                <w:rFonts w:ascii="Times New Roman" w:hAnsi="Times New Roman" w:cs="Times New Roman"/>
                <w:b/>
                <w:sz w:val="24"/>
                <w:szCs w:val="24"/>
              </w:rPr>
            </w:pPr>
            <w:r w:rsidRPr="003956DD">
              <w:rPr>
                <w:rFonts w:ascii="Times New Roman" w:hAnsi="Times New Roman" w:cs="Times New Roman"/>
                <w:b/>
                <w:sz w:val="24"/>
                <w:szCs w:val="24"/>
              </w:rPr>
              <w:t>32</w:t>
            </w:r>
          </w:p>
        </w:tc>
        <w:tc>
          <w:tcPr>
            <w:tcW w:w="1276" w:type="dxa"/>
            <w:tcBorders>
              <w:top w:val="single" w:sz="4" w:space="0" w:color="auto"/>
              <w:left w:val="nil"/>
              <w:bottom w:val="single" w:sz="4" w:space="0" w:color="auto"/>
              <w:right w:val="single" w:sz="4" w:space="0" w:color="auto"/>
            </w:tcBorders>
            <w:shd w:val="clear" w:color="auto" w:fill="auto"/>
            <w:vAlign w:val="center"/>
          </w:tcPr>
          <w:p w:rsidR="00EB30AF" w:rsidRPr="003956DD" w:rsidRDefault="00EB30AF" w:rsidP="00FF56D3">
            <w:pPr>
              <w:jc w:val="center"/>
              <w:rPr>
                <w:rFonts w:ascii="Times New Roman" w:hAnsi="Times New Roman" w:cs="Times New Roman"/>
                <w:b/>
                <w:sz w:val="24"/>
                <w:szCs w:val="24"/>
              </w:rPr>
            </w:pPr>
            <w:r w:rsidRPr="003956DD">
              <w:rPr>
                <w:rFonts w:ascii="Times New Roman" w:hAnsi="Times New Roman" w:cs="Times New Roman"/>
                <w:b/>
                <w:sz w:val="24"/>
                <w:szCs w:val="24"/>
              </w:rPr>
              <w:t>2</w:t>
            </w:r>
          </w:p>
        </w:tc>
        <w:tc>
          <w:tcPr>
            <w:tcW w:w="1843" w:type="dxa"/>
            <w:tcBorders>
              <w:top w:val="single" w:sz="4" w:space="0" w:color="auto"/>
              <w:left w:val="nil"/>
              <w:bottom w:val="single" w:sz="4" w:space="0" w:color="auto"/>
              <w:right w:val="single" w:sz="4" w:space="0" w:color="auto"/>
            </w:tcBorders>
            <w:shd w:val="clear" w:color="auto" w:fill="auto"/>
            <w:vAlign w:val="center"/>
          </w:tcPr>
          <w:p w:rsidR="00EB30AF" w:rsidRPr="003956DD" w:rsidRDefault="00EB30AF" w:rsidP="00FF56D3">
            <w:pPr>
              <w:jc w:val="center"/>
              <w:rPr>
                <w:rFonts w:ascii="Times New Roman" w:hAnsi="Times New Roman" w:cs="Times New Roman"/>
                <w:b/>
                <w:sz w:val="24"/>
                <w:szCs w:val="24"/>
              </w:rPr>
            </w:pPr>
            <w:r w:rsidRPr="003956DD">
              <w:rPr>
                <w:rFonts w:ascii="Times New Roman" w:hAnsi="Times New Roman" w:cs="Times New Roman"/>
                <w:b/>
                <w:sz w:val="24"/>
                <w:szCs w:val="24"/>
              </w:rPr>
              <w:t>30</w:t>
            </w:r>
          </w:p>
        </w:tc>
        <w:tc>
          <w:tcPr>
            <w:tcW w:w="3260" w:type="dxa"/>
            <w:tcBorders>
              <w:bottom w:val="single" w:sz="4" w:space="0" w:color="auto"/>
            </w:tcBorders>
          </w:tcPr>
          <w:p w:rsidR="00EB30AF" w:rsidRPr="00F073A6" w:rsidRDefault="00EB30AF" w:rsidP="00FF56D3">
            <w:pPr>
              <w:rPr>
                <w:rFonts w:ascii="Times New Roman" w:hAnsi="Times New Roman" w:cs="Times New Roman"/>
                <w:b/>
                <w:sz w:val="24"/>
                <w:szCs w:val="24"/>
              </w:rPr>
            </w:pPr>
          </w:p>
        </w:tc>
      </w:tr>
    </w:tbl>
    <w:p w:rsidR="00FF56D3" w:rsidRDefault="00FF56D3">
      <w:r>
        <w:br w:type="page"/>
      </w:r>
    </w:p>
    <w:tbl>
      <w:tblPr>
        <w:tblStyle w:val="a6"/>
        <w:tblW w:w="10207" w:type="dxa"/>
        <w:tblInd w:w="-176" w:type="dxa"/>
        <w:tblLayout w:type="fixed"/>
        <w:tblLook w:val="04A0" w:firstRow="1" w:lastRow="0" w:firstColumn="1" w:lastColumn="0" w:noHBand="0" w:noVBand="1"/>
      </w:tblPr>
      <w:tblGrid>
        <w:gridCol w:w="2978"/>
        <w:gridCol w:w="850"/>
        <w:gridCol w:w="1276"/>
        <w:gridCol w:w="1843"/>
        <w:gridCol w:w="3260"/>
      </w:tblGrid>
      <w:tr w:rsidR="002027D9" w:rsidRPr="00727C35" w:rsidTr="005F01A6">
        <w:tc>
          <w:tcPr>
            <w:tcW w:w="2978" w:type="dxa"/>
            <w:tcBorders>
              <w:top w:val="single" w:sz="4" w:space="0" w:color="auto"/>
              <w:bottom w:val="single" w:sz="4" w:space="0" w:color="auto"/>
              <w:right w:val="single" w:sz="4" w:space="0" w:color="auto"/>
            </w:tcBorders>
          </w:tcPr>
          <w:p w:rsidR="002027D9" w:rsidRPr="002027D9" w:rsidRDefault="002027D9" w:rsidP="002027D9">
            <w:pPr>
              <w:ind w:right="-108"/>
              <w:rPr>
                <w:rFonts w:ascii="Times New Roman" w:hAnsi="Times New Roman" w:cs="Times New Roman"/>
                <w:sz w:val="24"/>
                <w:szCs w:val="24"/>
              </w:rPr>
            </w:pPr>
            <w:r w:rsidRPr="002027D9">
              <w:rPr>
                <w:rFonts w:ascii="Times New Roman" w:hAnsi="Times New Roman" w:cs="Times New Roman"/>
                <w:sz w:val="24"/>
                <w:szCs w:val="24"/>
              </w:rPr>
              <w:lastRenderedPageBreak/>
              <w:t xml:space="preserve">6. Оформление и виды публикации результатов научных исследований по выбранному направлению.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027D9" w:rsidRPr="003956DD" w:rsidRDefault="002027D9" w:rsidP="00FF56D3">
            <w:pPr>
              <w:jc w:val="center"/>
              <w:rPr>
                <w:rFonts w:ascii="Times New Roman" w:hAnsi="Times New Roman" w:cs="Times New Roman"/>
                <w:color w:val="000000"/>
                <w:sz w:val="24"/>
                <w:szCs w:val="24"/>
              </w:rPr>
            </w:pPr>
          </w:p>
          <w:p w:rsidR="002027D9" w:rsidRPr="003956DD" w:rsidRDefault="00EB30AF" w:rsidP="00FF56D3">
            <w:pPr>
              <w:jc w:val="center"/>
              <w:rPr>
                <w:rFonts w:ascii="Times New Roman" w:hAnsi="Times New Roman" w:cs="Times New Roman"/>
                <w:color w:val="000000"/>
                <w:sz w:val="24"/>
                <w:szCs w:val="24"/>
              </w:rPr>
            </w:pPr>
            <w:r w:rsidRPr="003956DD">
              <w:rPr>
                <w:rFonts w:ascii="Times New Roman" w:hAnsi="Times New Roman" w:cs="Times New Roman"/>
                <w:color w:val="000000"/>
                <w:sz w:val="24"/>
                <w:szCs w:val="24"/>
              </w:rPr>
              <w:t>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027D9" w:rsidRPr="003956DD" w:rsidRDefault="002027D9" w:rsidP="00FF56D3">
            <w:pPr>
              <w:jc w:val="center"/>
              <w:rPr>
                <w:rFonts w:ascii="Times New Roman" w:hAnsi="Times New Roman" w:cs="Times New Roman"/>
                <w:color w:val="000000"/>
                <w:sz w:val="24"/>
                <w:szCs w:val="24"/>
              </w:rPr>
            </w:pPr>
          </w:p>
          <w:p w:rsidR="002027D9" w:rsidRPr="003956DD" w:rsidRDefault="002027D9" w:rsidP="00FF56D3">
            <w:pPr>
              <w:jc w:val="center"/>
              <w:rPr>
                <w:rFonts w:ascii="Times New Roman" w:hAnsi="Times New Roman" w:cs="Times New Roman"/>
                <w:color w:val="000000"/>
                <w:sz w:val="24"/>
                <w:szCs w:val="24"/>
              </w:rPr>
            </w:pPr>
            <w:r w:rsidRPr="003956DD">
              <w:rPr>
                <w:rFonts w:ascii="Times New Roman" w:hAnsi="Times New Roman" w:cs="Times New Roman"/>
                <w:color w:val="000000"/>
                <w:sz w:val="24"/>
                <w:szCs w:val="24"/>
              </w:rPr>
              <w:t>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7D9" w:rsidRPr="003956DD" w:rsidRDefault="002027D9" w:rsidP="00FF56D3">
            <w:pPr>
              <w:jc w:val="center"/>
              <w:rPr>
                <w:rFonts w:ascii="Times New Roman" w:hAnsi="Times New Roman" w:cs="Times New Roman"/>
                <w:color w:val="000000"/>
                <w:sz w:val="24"/>
                <w:szCs w:val="24"/>
              </w:rPr>
            </w:pPr>
          </w:p>
          <w:p w:rsidR="002027D9" w:rsidRPr="003956DD" w:rsidRDefault="00EB30AF" w:rsidP="00FF56D3">
            <w:pPr>
              <w:jc w:val="center"/>
              <w:rPr>
                <w:rFonts w:ascii="Times New Roman" w:hAnsi="Times New Roman" w:cs="Times New Roman"/>
                <w:color w:val="000000"/>
                <w:sz w:val="24"/>
                <w:szCs w:val="24"/>
              </w:rPr>
            </w:pPr>
            <w:r w:rsidRPr="003956DD">
              <w:rPr>
                <w:rFonts w:ascii="Times New Roman" w:hAnsi="Times New Roman" w:cs="Times New Roman"/>
                <w:color w:val="000000"/>
                <w:sz w:val="24"/>
                <w:szCs w:val="24"/>
              </w:rPr>
              <w:t>15</w:t>
            </w:r>
          </w:p>
        </w:tc>
        <w:tc>
          <w:tcPr>
            <w:tcW w:w="3260" w:type="dxa"/>
            <w:tcBorders>
              <w:top w:val="single" w:sz="4" w:space="0" w:color="auto"/>
              <w:left w:val="single" w:sz="4" w:space="0" w:color="auto"/>
              <w:bottom w:val="single" w:sz="4" w:space="0" w:color="auto"/>
            </w:tcBorders>
          </w:tcPr>
          <w:p w:rsidR="002027D9" w:rsidRPr="00D43AD0" w:rsidRDefault="002027D9" w:rsidP="00FF56D3">
            <w:pPr>
              <w:rPr>
                <w:rFonts w:ascii="Times New Roman" w:hAnsi="Times New Roman" w:cs="Times New Roman"/>
                <w:sz w:val="24"/>
                <w:szCs w:val="24"/>
              </w:rPr>
            </w:pPr>
            <w:r w:rsidRPr="00D43AD0">
              <w:rPr>
                <w:rFonts w:ascii="Times New Roman" w:hAnsi="Times New Roman" w:cs="Times New Roman"/>
                <w:color w:val="000000"/>
                <w:sz w:val="24"/>
                <w:szCs w:val="24"/>
              </w:rPr>
              <w:t>Лекция-презентация с элементами дискуссии.</w:t>
            </w:r>
          </w:p>
        </w:tc>
      </w:tr>
      <w:tr w:rsidR="00EB30AF" w:rsidRPr="00727C35" w:rsidTr="005C4497">
        <w:tc>
          <w:tcPr>
            <w:tcW w:w="2978" w:type="dxa"/>
            <w:tcBorders>
              <w:top w:val="single" w:sz="4" w:space="0" w:color="auto"/>
              <w:bottom w:val="single" w:sz="4" w:space="0" w:color="auto"/>
              <w:right w:val="single" w:sz="4" w:space="0" w:color="auto"/>
            </w:tcBorders>
          </w:tcPr>
          <w:p w:rsidR="00EB30AF" w:rsidRPr="00900B0B" w:rsidRDefault="00EB30AF" w:rsidP="00287B93">
            <w:pPr>
              <w:ind w:right="-108"/>
              <w:rPr>
                <w:rFonts w:ascii="Times New Roman" w:hAnsi="Times New Roman" w:cs="Times New Roman"/>
                <w:sz w:val="24"/>
                <w:szCs w:val="24"/>
              </w:rPr>
            </w:pPr>
            <w:r>
              <w:rPr>
                <w:rFonts w:ascii="Times New Roman" w:hAnsi="Times New Roman" w:cs="Times New Roman"/>
                <w:sz w:val="24"/>
                <w:szCs w:val="24"/>
              </w:rPr>
              <w:t xml:space="preserve">7. </w:t>
            </w:r>
            <w:r w:rsidRPr="002027D9">
              <w:rPr>
                <w:rFonts w:ascii="Times New Roman" w:hAnsi="Times New Roman" w:cs="Times New Roman"/>
                <w:sz w:val="24"/>
                <w:szCs w:val="24"/>
              </w:rPr>
              <w:t>Структура и рубрикация текста научной работы. Язык и стиль научной работы</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B30AF" w:rsidRPr="003956DD" w:rsidRDefault="00EB30AF" w:rsidP="00FF56D3">
            <w:pPr>
              <w:jc w:val="center"/>
              <w:rPr>
                <w:rFonts w:ascii="Times New Roman" w:hAnsi="Times New Roman" w:cs="Times New Roman"/>
                <w:color w:val="000000"/>
                <w:sz w:val="24"/>
                <w:szCs w:val="24"/>
              </w:rPr>
            </w:pPr>
            <w:r w:rsidRPr="003956DD">
              <w:rPr>
                <w:rFonts w:ascii="Times New Roman" w:hAnsi="Times New Roman" w:cs="Times New Roman"/>
                <w:color w:val="000000"/>
                <w:sz w:val="24"/>
                <w:szCs w:val="24"/>
              </w:rPr>
              <w:t>15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B30AF" w:rsidRPr="003956DD" w:rsidRDefault="00EB30AF" w:rsidP="00FF56D3">
            <w:pPr>
              <w:jc w:val="center"/>
              <w:rPr>
                <w:rFonts w:ascii="Times New Roman" w:hAnsi="Times New Roman" w:cs="Times New Roman"/>
                <w:color w:val="000000"/>
                <w:sz w:val="24"/>
                <w:szCs w:val="24"/>
              </w:rPr>
            </w:pPr>
            <w:r w:rsidRPr="003956DD">
              <w:rPr>
                <w:rFonts w:ascii="Times New Roman" w:hAnsi="Times New Roman" w:cs="Times New Roman"/>
                <w:color w:val="000000"/>
                <w:sz w:val="24"/>
                <w:szCs w:val="24"/>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B30AF" w:rsidRPr="003956DD" w:rsidRDefault="00EB30AF" w:rsidP="00FF56D3">
            <w:pPr>
              <w:jc w:val="center"/>
              <w:rPr>
                <w:rFonts w:ascii="Times New Roman" w:hAnsi="Times New Roman" w:cs="Times New Roman"/>
                <w:color w:val="000000"/>
                <w:sz w:val="24"/>
                <w:szCs w:val="24"/>
              </w:rPr>
            </w:pPr>
            <w:r w:rsidRPr="003956DD">
              <w:rPr>
                <w:rFonts w:ascii="Times New Roman" w:hAnsi="Times New Roman" w:cs="Times New Roman"/>
                <w:color w:val="000000"/>
                <w:sz w:val="24"/>
                <w:szCs w:val="24"/>
              </w:rPr>
              <w:t>15</w:t>
            </w:r>
          </w:p>
        </w:tc>
        <w:tc>
          <w:tcPr>
            <w:tcW w:w="3260" w:type="dxa"/>
            <w:tcBorders>
              <w:top w:val="single" w:sz="4" w:space="0" w:color="auto"/>
              <w:left w:val="single" w:sz="4" w:space="0" w:color="auto"/>
              <w:bottom w:val="single" w:sz="4" w:space="0" w:color="auto"/>
            </w:tcBorders>
          </w:tcPr>
          <w:p w:rsidR="00EB30AF" w:rsidRPr="00D43AD0" w:rsidRDefault="00EB30AF" w:rsidP="00FF56D3">
            <w:pPr>
              <w:rPr>
                <w:rFonts w:ascii="Times New Roman" w:hAnsi="Times New Roman" w:cs="Times New Roman"/>
                <w:sz w:val="24"/>
                <w:szCs w:val="24"/>
              </w:rPr>
            </w:pPr>
            <w:r>
              <w:rPr>
                <w:rFonts w:ascii="Times New Roman" w:hAnsi="Times New Roman" w:cs="Times New Roman"/>
                <w:color w:val="000000"/>
                <w:sz w:val="24"/>
                <w:szCs w:val="24"/>
              </w:rPr>
              <w:t>Творческая лаборатория</w:t>
            </w:r>
            <w:r w:rsidRPr="00D43AD0">
              <w:rPr>
                <w:rFonts w:ascii="Times New Roman" w:hAnsi="Times New Roman" w:cs="Times New Roman"/>
                <w:color w:val="000000"/>
                <w:sz w:val="24"/>
                <w:szCs w:val="24"/>
              </w:rPr>
              <w:t>.</w:t>
            </w:r>
          </w:p>
        </w:tc>
      </w:tr>
      <w:tr w:rsidR="00F34C4D" w:rsidRPr="00727C35" w:rsidTr="00990E3D">
        <w:tc>
          <w:tcPr>
            <w:tcW w:w="2978" w:type="dxa"/>
            <w:tcBorders>
              <w:top w:val="single" w:sz="4" w:space="0" w:color="auto"/>
              <w:bottom w:val="single" w:sz="4" w:space="0" w:color="auto"/>
            </w:tcBorders>
          </w:tcPr>
          <w:p w:rsidR="00F34C4D" w:rsidRPr="00900B0B" w:rsidRDefault="00F34C4D" w:rsidP="00900B0B">
            <w:pPr>
              <w:ind w:right="-108"/>
              <w:rPr>
                <w:rFonts w:ascii="Times New Roman" w:hAnsi="Times New Roman" w:cs="Times New Roman"/>
                <w:sz w:val="24"/>
                <w:szCs w:val="24"/>
              </w:rPr>
            </w:pPr>
            <w:r w:rsidRPr="00FF56D3">
              <w:rPr>
                <w:rFonts w:ascii="Times New Roman" w:hAnsi="Times New Roman" w:cs="Times New Roman"/>
                <w:b/>
                <w:sz w:val="24"/>
                <w:szCs w:val="24"/>
              </w:rPr>
              <w:t>Модуль 7.</w:t>
            </w:r>
            <w:r w:rsidRPr="00FA7D5C">
              <w:rPr>
                <w:rFonts w:ascii="Times New Roman" w:hAnsi="Times New Roman" w:cs="Times New Roman"/>
                <w:sz w:val="24"/>
                <w:szCs w:val="24"/>
              </w:rPr>
              <w:t xml:space="preserve"> </w:t>
            </w:r>
            <w:r w:rsidRPr="00900B0B">
              <w:rPr>
                <w:rFonts w:ascii="Times New Roman" w:hAnsi="Times New Roman" w:cs="Times New Roman"/>
                <w:sz w:val="24"/>
                <w:szCs w:val="24"/>
              </w:rPr>
              <w:t>Моделирование явлений и процессов в области финансирования корпораций</w:t>
            </w:r>
          </w:p>
        </w:tc>
        <w:tc>
          <w:tcPr>
            <w:tcW w:w="850" w:type="dxa"/>
            <w:tcBorders>
              <w:top w:val="single" w:sz="4" w:space="0" w:color="auto"/>
              <w:left w:val="single" w:sz="8" w:space="0" w:color="auto"/>
              <w:bottom w:val="single" w:sz="4" w:space="0" w:color="auto"/>
              <w:right w:val="single" w:sz="8" w:space="0" w:color="auto"/>
            </w:tcBorders>
            <w:shd w:val="clear" w:color="auto" w:fill="auto"/>
          </w:tcPr>
          <w:p w:rsidR="00F34C4D" w:rsidRPr="003956DD" w:rsidRDefault="00F34C4D" w:rsidP="00FF56D3">
            <w:pPr>
              <w:jc w:val="center"/>
              <w:rPr>
                <w:rFonts w:ascii="Times New Roman" w:hAnsi="Times New Roman" w:cs="Times New Roman"/>
                <w:b/>
                <w:color w:val="000000"/>
                <w:sz w:val="24"/>
                <w:szCs w:val="24"/>
              </w:rPr>
            </w:pPr>
            <w:r w:rsidRPr="003956DD">
              <w:rPr>
                <w:rFonts w:ascii="Times New Roman" w:hAnsi="Times New Roman" w:cs="Times New Roman"/>
                <w:b/>
                <w:color w:val="000000"/>
                <w:sz w:val="24"/>
                <w:szCs w:val="24"/>
              </w:rPr>
              <w:t>20</w:t>
            </w:r>
          </w:p>
        </w:tc>
        <w:tc>
          <w:tcPr>
            <w:tcW w:w="1276" w:type="dxa"/>
            <w:tcBorders>
              <w:top w:val="single" w:sz="4" w:space="0" w:color="auto"/>
              <w:left w:val="nil"/>
              <w:bottom w:val="single" w:sz="4" w:space="0" w:color="auto"/>
              <w:right w:val="single" w:sz="8" w:space="0" w:color="auto"/>
            </w:tcBorders>
            <w:shd w:val="clear" w:color="auto" w:fill="auto"/>
          </w:tcPr>
          <w:p w:rsidR="00F34C4D" w:rsidRPr="003956DD" w:rsidRDefault="00F34C4D" w:rsidP="00FF56D3">
            <w:pPr>
              <w:jc w:val="center"/>
              <w:rPr>
                <w:rFonts w:ascii="Times New Roman" w:hAnsi="Times New Roman" w:cs="Times New Roman"/>
                <w:b/>
                <w:color w:val="000000"/>
                <w:sz w:val="24"/>
                <w:szCs w:val="24"/>
              </w:rPr>
            </w:pPr>
            <w:r w:rsidRPr="003956DD">
              <w:rPr>
                <w:rFonts w:ascii="Times New Roman" w:hAnsi="Times New Roman" w:cs="Times New Roman"/>
                <w:b/>
                <w:color w:val="000000"/>
                <w:sz w:val="24"/>
                <w:szCs w:val="24"/>
              </w:rPr>
              <w:t>-</w:t>
            </w:r>
          </w:p>
        </w:tc>
        <w:tc>
          <w:tcPr>
            <w:tcW w:w="1843" w:type="dxa"/>
            <w:tcBorders>
              <w:top w:val="single" w:sz="4" w:space="0" w:color="auto"/>
              <w:left w:val="nil"/>
              <w:bottom w:val="single" w:sz="4" w:space="0" w:color="auto"/>
              <w:right w:val="single" w:sz="8" w:space="0" w:color="auto"/>
            </w:tcBorders>
            <w:shd w:val="clear" w:color="auto" w:fill="auto"/>
          </w:tcPr>
          <w:p w:rsidR="00F34C4D" w:rsidRPr="003956DD" w:rsidRDefault="00F34C4D" w:rsidP="00FF56D3">
            <w:pPr>
              <w:jc w:val="center"/>
              <w:rPr>
                <w:rFonts w:ascii="Times New Roman" w:hAnsi="Times New Roman" w:cs="Times New Roman"/>
                <w:b/>
                <w:color w:val="000000"/>
                <w:sz w:val="24"/>
                <w:szCs w:val="24"/>
              </w:rPr>
            </w:pPr>
            <w:r w:rsidRPr="003956DD">
              <w:rPr>
                <w:rFonts w:ascii="Times New Roman" w:hAnsi="Times New Roman" w:cs="Times New Roman"/>
                <w:b/>
                <w:color w:val="000000"/>
                <w:sz w:val="24"/>
                <w:szCs w:val="24"/>
              </w:rPr>
              <w:t>20</w:t>
            </w:r>
          </w:p>
        </w:tc>
        <w:tc>
          <w:tcPr>
            <w:tcW w:w="3260" w:type="dxa"/>
            <w:tcBorders>
              <w:top w:val="single" w:sz="4" w:space="0" w:color="auto"/>
              <w:bottom w:val="single" w:sz="4" w:space="0" w:color="auto"/>
            </w:tcBorders>
          </w:tcPr>
          <w:p w:rsidR="00F34C4D" w:rsidRPr="00C35505" w:rsidRDefault="00F34C4D" w:rsidP="00FF56D3">
            <w:pPr>
              <w:rPr>
                <w:rFonts w:ascii="Times New Roman" w:hAnsi="Times New Roman" w:cs="Times New Roman"/>
                <w:sz w:val="24"/>
                <w:szCs w:val="24"/>
              </w:rPr>
            </w:pPr>
            <w:r>
              <w:rPr>
                <w:rFonts w:ascii="Times New Roman" w:hAnsi="Times New Roman" w:cs="Times New Roman"/>
                <w:color w:val="000000"/>
                <w:sz w:val="24"/>
                <w:szCs w:val="24"/>
              </w:rPr>
              <w:t>Творческая лаборатория</w:t>
            </w:r>
            <w:r w:rsidRPr="00C35505">
              <w:rPr>
                <w:rFonts w:ascii="Times New Roman" w:hAnsi="Times New Roman" w:cs="Times New Roman"/>
                <w:sz w:val="24"/>
                <w:szCs w:val="24"/>
              </w:rPr>
              <w:t xml:space="preserve">, выполнение аналитических заданий </w:t>
            </w:r>
          </w:p>
        </w:tc>
      </w:tr>
      <w:tr w:rsidR="00F34C4D" w:rsidRPr="00727C35" w:rsidTr="00990E3D">
        <w:tc>
          <w:tcPr>
            <w:tcW w:w="2978" w:type="dxa"/>
            <w:tcBorders>
              <w:bottom w:val="single" w:sz="4" w:space="0" w:color="auto"/>
            </w:tcBorders>
          </w:tcPr>
          <w:p w:rsidR="00F34C4D" w:rsidRPr="00900B0B" w:rsidRDefault="00F34C4D" w:rsidP="00900B0B">
            <w:pPr>
              <w:ind w:right="-108"/>
              <w:rPr>
                <w:rFonts w:ascii="Times New Roman" w:hAnsi="Times New Roman" w:cs="Times New Roman"/>
                <w:sz w:val="24"/>
                <w:szCs w:val="24"/>
              </w:rPr>
            </w:pPr>
            <w:r w:rsidRPr="00FF56D3">
              <w:rPr>
                <w:rFonts w:ascii="Times New Roman" w:hAnsi="Times New Roman" w:cs="Times New Roman"/>
                <w:b/>
                <w:sz w:val="24"/>
                <w:szCs w:val="24"/>
              </w:rPr>
              <w:t>Модуль 8.</w:t>
            </w:r>
            <w:r>
              <w:rPr>
                <w:rFonts w:ascii="Times New Roman" w:hAnsi="Times New Roman" w:cs="Times New Roman"/>
                <w:sz w:val="24"/>
                <w:szCs w:val="24"/>
              </w:rPr>
              <w:t xml:space="preserve"> </w:t>
            </w:r>
            <w:r w:rsidRPr="00900B0B">
              <w:rPr>
                <w:rFonts w:ascii="Times New Roman" w:hAnsi="Times New Roman" w:cs="Times New Roman"/>
                <w:sz w:val="24"/>
                <w:szCs w:val="24"/>
              </w:rPr>
              <w:t>Методы оценки эффективности решений.</w:t>
            </w:r>
            <w:r w:rsidRPr="00FA7D5C">
              <w:rPr>
                <w:rFonts w:ascii="Times New Roman" w:hAnsi="Times New Roman" w:cs="Times New Roman"/>
                <w:sz w:val="24"/>
                <w:szCs w:val="24"/>
              </w:rPr>
              <w:t xml:space="preserve"> </w:t>
            </w:r>
          </w:p>
        </w:tc>
        <w:tc>
          <w:tcPr>
            <w:tcW w:w="850" w:type="dxa"/>
            <w:tcBorders>
              <w:top w:val="nil"/>
              <w:left w:val="single" w:sz="8" w:space="0" w:color="auto"/>
              <w:bottom w:val="single" w:sz="4" w:space="0" w:color="auto"/>
              <w:right w:val="single" w:sz="8" w:space="0" w:color="auto"/>
            </w:tcBorders>
            <w:shd w:val="clear" w:color="auto" w:fill="auto"/>
          </w:tcPr>
          <w:p w:rsidR="00F34C4D" w:rsidRPr="003956DD" w:rsidRDefault="00EB30AF" w:rsidP="00EB30AF">
            <w:pPr>
              <w:jc w:val="center"/>
              <w:rPr>
                <w:rFonts w:ascii="Times New Roman" w:hAnsi="Times New Roman" w:cs="Times New Roman"/>
                <w:b/>
                <w:color w:val="000000"/>
                <w:sz w:val="24"/>
                <w:szCs w:val="24"/>
              </w:rPr>
            </w:pPr>
            <w:r w:rsidRPr="003956DD">
              <w:rPr>
                <w:rFonts w:ascii="Times New Roman" w:hAnsi="Times New Roman" w:cs="Times New Roman"/>
                <w:b/>
                <w:color w:val="000000"/>
                <w:sz w:val="24"/>
                <w:szCs w:val="24"/>
              </w:rPr>
              <w:t>14</w:t>
            </w:r>
          </w:p>
        </w:tc>
        <w:tc>
          <w:tcPr>
            <w:tcW w:w="1276" w:type="dxa"/>
            <w:tcBorders>
              <w:top w:val="nil"/>
              <w:left w:val="nil"/>
              <w:bottom w:val="single" w:sz="4" w:space="0" w:color="auto"/>
              <w:right w:val="single" w:sz="8" w:space="0" w:color="auto"/>
            </w:tcBorders>
            <w:shd w:val="clear" w:color="auto" w:fill="auto"/>
          </w:tcPr>
          <w:p w:rsidR="00F34C4D" w:rsidRPr="003956DD" w:rsidRDefault="00EB30AF" w:rsidP="00FF56D3">
            <w:pPr>
              <w:jc w:val="center"/>
              <w:rPr>
                <w:rFonts w:ascii="Times New Roman" w:hAnsi="Times New Roman" w:cs="Times New Roman"/>
                <w:b/>
                <w:color w:val="000000"/>
                <w:sz w:val="24"/>
                <w:szCs w:val="24"/>
              </w:rPr>
            </w:pPr>
            <w:r w:rsidRPr="003956DD">
              <w:rPr>
                <w:rFonts w:ascii="Times New Roman" w:hAnsi="Times New Roman" w:cs="Times New Roman"/>
                <w:b/>
                <w:color w:val="000000"/>
                <w:sz w:val="24"/>
                <w:szCs w:val="24"/>
              </w:rPr>
              <w:t>2</w:t>
            </w:r>
          </w:p>
        </w:tc>
        <w:tc>
          <w:tcPr>
            <w:tcW w:w="1843" w:type="dxa"/>
            <w:tcBorders>
              <w:top w:val="nil"/>
              <w:left w:val="nil"/>
              <w:bottom w:val="single" w:sz="4" w:space="0" w:color="auto"/>
              <w:right w:val="single" w:sz="8" w:space="0" w:color="auto"/>
            </w:tcBorders>
            <w:shd w:val="clear" w:color="auto" w:fill="auto"/>
          </w:tcPr>
          <w:p w:rsidR="00F34C4D" w:rsidRPr="003956DD" w:rsidRDefault="00EB30AF" w:rsidP="00EB30AF">
            <w:pPr>
              <w:jc w:val="center"/>
              <w:rPr>
                <w:rFonts w:ascii="Times New Roman" w:hAnsi="Times New Roman" w:cs="Times New Roman"/>
                <w:b/>
                <w:color w:val="000000"/>
                <w:sz w:val="24"/>
                <w:szCs w:val="24"/>
              </w:rPr>
            </w:pPr>
            <w:r w:rsidRPr="003956DD">
              <w:rPr>
                <w:rFonts w:ascii="Times New Roman" w:hAnsi="Times New Roman" w:cs="Times New Roman"/>
                <w:b/>
                <w:color w:val="000000"/>
                <w:sz w:val="24"/>
                <w:szCs w:val="24"/>
              </w:rPr>
              <w:t>12</w:t>
            </w:r>
          </w:p>
        </w:tc>
        <w:tc>
          <w:tcPr>
            <w:tcW w:w="3260" w:type="dxa"/>
            <w:tcBorders>
              <w:bottom w:val="single" w:sz="4" w:space="0" w:color="auto"/>
            </w:tcBorders>
          </w:tcPr>
          <w:p w:rsidR="00F34C4D" w:rsidRPr="00C35505" w:rsidRDefault="00F34C4D" w:rsidP="00FF56D3">
            <w:pPr>
              <w:rPr>
                <w:rFonts w:ascii="Times New Roman" w:hAnsi="Times New Roman" w:cs="Times New Roman"/>
                <w:sz w:val="24"/>
                <w:szCs w:val="24"/>
              </w:rPr>
            </w:pPr>
            <w:r>
              <w:rPr>
                <w:rFonts w:ascii="Times New Roman" w:hAnsi="Times New Roman" w:cs="Times New Roman"/>
                <w:color w:val="000000"/>
                <w:sz w:val="24"/>
                <w:szCs w:val="24"/>
              </w:rPr>
              <w:t>Творческая лаборатория</w:t>
            </w:r>
            <w:r w:rsidRPr="00C35505">
              <w:rPr>
                <w:rFonts w:ascii="Times New Roman" w:hAnsi="Times New Roman" w:cs="Times New Roman"/>
                <w:sz w:val="24"/>
                <w:szCs w:val="24"/>
              </w:rPr>
              <w:t xml:space="preserve">, выполнение аналитических заданий </w:t>
            </w:r>
          </w:p>
        </w:tc>
      </w:tr>
      <w:tr w:rsidR="00F34C4D" w:rsidRPr="00727C35" w:rsidTr="00FF56D3">
        <w:tc>
          <w:tcPr>
            <w:tcW w:w="2978" w:type="dxa"/>
          </w:tcPr>
          <w:p w:rsidR="00F34C4D" w:rsidRPr="00D43AD0" w:rsidRDefault="00F34C4D" w:rsidP="00F34C4D">
            <w:pPr>
              <w:rPr>
                <w:rFonts w:ascii="Times New Roman" w:hAnsi="Times New Roman" w:cs="Times New Roman"/>
                <w:sz w:val="24"/>
                <w:szCs w:val="24"/>
              </w:rPr>
            </w:pPr>
            <w:r>
              <w:rPr>
                <w:rFonts w:ascii="Times New Roman" w:hAnsi="Times New Roman" w:cs="Times New Roman"/>
                <w:sz w:val="24"/>
                <w:szCs w:val="24"/>
              </w:rPr>
              <w:t>Зачет (модуль 8)</w:t>
            </w:r>
          </w:p>
        </w:tc>
        <w:tc>
          <w:tcPr>
            <w:tcW w:w="850" w:type="dxa"/>
            <w:tcBorders>
              <w:top w:val="nil"/>
              <w:left w:val="single" w:sz="4" w:space="0" w:color="auto"/>
              <w:bottom w:val="single" w:sz="4" w:space="0" w:color="auto"/>
              <w:right w:val="single" w:sz="4" w:space="0" w:color="auto"/>
            </w:tcBorders>
            <w:shd w:val="clear" w:color="auto" w:fill="auto"/>
          </w:tcPr>
          <w:p w:rsidR="00F34C4D" w:rsidRPr="003956DD" w:rsidRDefault="00F34C4D" w:rsidP="00EB30AF">
            <w:pPr>
              <w:jc w:val="center"/>
              <w:rPr>
                <w:rFonts w:ascii="Times New Roman" w:hAnsi="Times New Roman" w:cs="Times New Roman"/>
                <w:color w:val="000000"/>
                <w:sz w:val="24"/>
                <w:szCs w:val="24"/>
              </w:rPr>
            </w:pPr>
            <w:r w:rsidRPr="003956DD">
              <w:rPr>
                <w:rFonts w:ascii="Times New Roman" w:hAnsi="Times New Roman" w:cs="Times New Roman"/>
                <w:color w:val="000000"/>
                <w:sz w:val="24"/>
                <w:szCs w:val="24"/>
              </w:rPr>
              <w:t>1</w:t>
            </w:r>
            <w:r w:rsidR="00EB30AF" w:rsidRPr="003956DD">
              <w:rPr>
                <w:rFonts w:ascii="Times New Roman" w:hAnsi="Times New Roman" w:cs="Times New Roman"/>
                <w:color w:val="000000"/>
                <w:sz w:val="24"/>
                <w:szCs w:val="24"/>
              </w:rPr>
              <w:t>4</w:t>
            </w:r>
          </w:p>
        </w:tc>
        <w:tc>
          <w:tcPr>
            <w:tcW w:w="1276" w:type="dxa"/>
            <w:tcBorders>
              <w:top w:val="nil"/>
              <w:left w:val="nil"/>
              <w:bottom w:val="single" w:sz="4" w:space="0" w:color="auto"/>
              <w:right w:val="single" w:sz="4" w:space="0" w:color="auto"/>
            </w:tcBorders>
            <w:shd w:val="clear" w:color="auto" w:fill="auto"/>
          </w:tcPr>
          <w:p w:rsidR="00F34C4D" w:rsidRPr="003956DD" w:rsidRDefault="00F34C4D" w:rsidP="00FF56D3">
            <w:pPr>
              <w:jc w:val="center"/>
              <w:rPr>
                <w:rFonts w:ascii="Times New Roman" w:hAnsi="Times New Roman" w:cs="Times New Roman"/>
                <w:color w:val="000000"/>
                <w:sz w:val="24"/>
                <w:szCs w:val="24"/>
              </w:rPr>
            </w:pPr>
            <w:r w:rsidRPr="003956DD">
              <w:rPr>
                <w:rFonts w:ascii="Times New Roman" w:hAnsi="Times New Roman" w:cs="Times New Roman"/>
                <w:color w:val="000000"/>
                <w:sz w:val="24"/>
                <w:szCs w:val="24"/>
              </w:rPr>
              <w:t>2</w:t>
            </w:r>
          </w:p>
        </w:tc>
        <w:tc>
          <w:tcPr>
            <w:tcW w:w="1843" w:type="dxa"/>
            <w:tcBorders>
              <w:top w:val="nil"/>
              <w:left w:val="nil"/>
              <w:bottom w:val="single" w:sz="4" w:space="0" w:color="auto"/>
              <w:right w:val="single" w:sz="4" w:space="0" w:color="auto"/>
            </w:tcBorders>
            <w:shd w:val="clear" w:color="auto" w:fill="auto"/>
          </w:tcPr>
          <w:p w:rsidR="00F34C4D" w:rsidRPr="003956DD" w:rsidRDefault="00F34C4D" w:rsidP="00EB30AF">
            <w:pPr>
              <w:jc w:val="center"/>
              <w:rPr>
                <w:rFonts w:ascii="Times New Roman" w:hAnsi="Times New Roman" w:cs="Times New Roman"/>
                <w:color w:val="000000"/>
                <w:sz w:val="24"/>
                <w:szCs w:val="24"/>
              </w:rPr>
            </w:pPr>
            <w:r w:rsidRPr="003956DD">
              <w:rPr>
                <w:rFonts w:ascii="Times New Roman" w:hAnsi="Times New Roman" w:cs="Times New Roman"/>
                <w:color w:val="000000"/>
                <w:sz w:val="24"/>
                <w:szCs w:val="24"/>
              </w:rPr>
              <w:t>1</w:t>
            </w:r>
            <w:r w:rsidR="00EB30AF" w:rsidRPr="003956DD">
              <w:rPr>
                <w:rFonts w:ascii="Times New Roman" w:hAnsi="Times New Roman" w:cs="Times New Roman"/>
                <w:color w:val="000000"/>
                <w:sz w:val="24"/>
                <w:szCs w:val="24"/>
              </w:rPr>
              <w:t>2</w:t>
            </w:r>
          </w:p>
        </w:tc>
        <w:tc>
          <w:tcPr>
            <w:tcW w:w="3260" w:type="dxa"/>
          </w:tcPr>
          <w:p w:rsidR="00F34C4D" w:rsidRPr="00D43AD0" w:rsidRDefault="00F34C4D" w:rsidP="00FF56D3">
            <w:pPr>
              <w:rPr>
                <w:rFonts w:ascii="Times New Roman" w:hAnsi="Times New Roman" w:cs="Times New Roman"/>
                <w:sz w:val="24"/>
                <w:szCs w:val="24"/>
              </w:rPr>
            </w:pPr>
          </w:p>
        </w:tc>
      </w:tr>
      <w:tr w:rsidR="00F34C4D" w:rsidRPr="00F073A6" w:rsidTr="00287B93">
        <w:tc>
          <w:tcPr>
            <w:tcW w:w="2978" w:type="dxa"/>
          </w:tcPr>
          <w:p w:rsidR="00F34C4D" w:rsidRPr="00F073A6" w:rsidRDefault="00F34C4D" w:rsidP="00287B93">
            <w:pPr>
              <w:rPr>
                <w:rFonts w:ascii="Times New Roman" w:hAnsi="Times New Roman" w:cs="Times New Roman"/>
                <w:b/>
                <w:color w:val="000000"/>
                <w:sz w:val="24"/>
                <w:szCs w:val="24"/>
              </w:rPr>
            </w:pPr>
            <w:r w:rsidRPr="00F073A6">
              <w:rPr>
                <w:rFonts w:ascii="Times New Roman" w:hAnsi="Times New Roman" w:cs="Times New Roman"/>
                <w:b/>
                <w:color w:val="000000"/>
                <w:sz w:val="24"/>
                <w:szCs w:val="24"/>
              </w:rPr>
              <w:t xml:space="preserve">Итого 2 </w:t>
            </w:r>
            <w:r w:rsidR="00287B93">
              <w:rPr>
                <w:rFonts w:ascii="Times New Roman" w:hAnsi="Times New Roman" w:cs="Times New Roman"/>
                <w:b/>
                <w:color w:val="000000"/>
                <w:sz w:val="24"/>
                <w:szCs w:val="24"/>
              </w:rPr>
              <w:t>год обучения</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34C4D" w:rsidRPr="003956DD" w:rsidRDefault="00F34C4D" w:rsidP="00287B93">
            <w:pPr>
              <w:jc w:val="center"/>
              <w:rPr>
                <w:rFonts w:ascii="Times New Roman" w:hAnsi="Times New Roman" w:cs="Times New Roman"/>
                <w:b/>
                <w:color w:val="000000"/>
                <w:sz w:val="24"/>
                <w:szCs w:val="24"/>
              </w:rPr>
            </w:pPr>
            <w:r w:rsidRPr="003956DD">
              <w:rPr>
                <w:rFonts w:ascii="Times New Roman" w:hAnsi="Times New Roman" w:cs="Times New Roman"/>
                <w:b/>
                <w:color w:val="000000"/>
                <w:sz w:val="24"/>
                <w:szCs w:val="24"/>
              </w:rPr>
              <w:t>86</w:t>
            </w:r>
          </w:p>
        </w:tc>
        <w:tc>
          <w:tcPr>
            <w:tcW w:w="1276" w:type="dxa"/>
            <w:tcBorders>
              <w:top w:val="single" w:sz="4" w:space="0" w:color="auto"/>
              <w:left w:val="nil"/>
              <w:bottom w:val="single" w:sz="4" w:space="0" w:color="auto"/>
              <w:right w:val="single" w:sz="4" w:space="0" w:color="auto"/>
            </w:tcBorders>
            <w:shd w:val="clear" w:color="auto" w:fill="auto"/>
          </w:tcPr>
          <w:p w:rsidR="00F34C4D" w:rsidRPr="003956DD" w:rsidRDefault="00F34C4D" w:rsidP="00287B93">
            <w:pPr>
              <w:jc w:val="center"/>
              <w:rPr>
                <w:rFonts w:ascii="Times New Roman" w:hAnsi="Times New Roman" w:cs="Times New Roman"/>
                <w:b/>
                <w:color w:val="000000"/>
                <w:sz w:val="24"/>
                <w:szCs w:val="24"/>
              </w:rPr>
            </w:pPr>
            <w:r w:rsidRPr="003956DD">
              <w:rPr>
                <w:rFonts w:ascii="Times New Roman" w:hAnsi="Times New Roman" w:cs="Times New Roman"/>
                <w:b/>
                <w:color w:val="000000"/>
                <w:sz w:val="24"/>
                <w:szCs w:val="24"/>
              </w:rPr>
              <w:t>4</w:t>
            </w:r>
          </w:p>
        </w:tc>
        <w:tc>
          <w:tcPr>
            <w:tcW w:w="1843" w:type="dxa"/>
            <w:tcBorders>
              <w:top w:val="single" w:sz="4" w:space="0" w:color="auto"/>
              <w:left w:val="nil"/>
              <w:bottom w:val="single" w:sz="4" w:space="0" w:color="auto"/>
              <w:right w:val="single" w:sz="4" w:space="0" w:color="auto"/>
            </w:tcBorders>
            <w:shd w:val="clear" w:color="auto" w:fill="auto"/>
          </w:tcPr>
          <w:p w:rsidR="00F34C4D" w:rsidRPr="003956DD" w:rsidRDefault="00F34C4D" w:rsidP="00287B93">
            <w:pPr>
              <w:jc w:val="center"/>
              <w:rPr>
                <w:rFonts w:ascii="Times New Roman" w:hAnsi="Times New Roman" w:cs="Times New Roman"/>
                <w:b/>
                <w:color w:val="000000"/>
                <w:sz w:val="24"/>
                <w:szCs w:val="24"/>
              </w:rPr>
            </w:pPr>
            <w:r w:rsidRPr="003956DD">
              <w:rPr>
                <w:rFonts w:ascii="Times New Roman" w:hAnsi="Times New Roman" w:cs="Times New Roman"/>
                <w:b/>
                <w:color w:val="000000"/>
                <w:sz w:val="24"/>
                <w:szCs w:val="24"/>
              </w:rPr>
              <w:t>82</w:t>
            </w:r>
          </w:p>
        </w:tc>
        <w:tc>
          <w:tcPr>
            <w:tcW w:w="3260" w:type="dxa"/>
          </w:tcPr>
          <w:p w:rsidR="00F34C4D" w:rsidRPr="00F073A6" w:rsidRDefault="00F34C4D" w:rsidP="00287B93">
            <w:pPr>
              <w:jc w:val="center"/>
              <w:rPr>
                <w:rFonts w:ascii="Times New Roman" w:hAnsi="Times New Roman" w:cs="Times New Roman"/>
                <w:b/>
                <w:color w:val="000000"/>
                <w:sz w:val="24"/>
                <w:szCs w:val="24"/>
              </w:rPr>
            </w:pPr>
          </w:p>
        </w:tc>
      </w:tr>
      <w:tr w:rsidR="005F01A6" w:rsidRPr="00727C35" w:rsidTr="00FF56D3">
        <w:tc>
          <w:tcPr>
            <w:tcW w:w="10207" w:type="dxa"/>
            <w:gridSpan w:val="5"/>
            <w:tcBorders>
              <w:top w:val="single" w:sz="4" w:space="0" w:color="auto"/>
              <w:left w:val="single" w:sz="4" w:space="0" w:color="auto"/>
              <w:bottom w:val="single" w:sz="4" w:space="0" w:color="auto"/>
              <w:right w:val="single" w:sz="4" w:space="0" w:color="auto"/>
            </w:tcBorders>
          </w:tcPr>
          <w:p w:rsidR="005F01A6" w:rsidRPr="004A6364" w:rsidRDefault="005F01A6" w:rsidP="005F01A6">
            <w:pPr>
              <w:spacing w:before="60" w:after="60"/>
              <w:jc w:val="center"/>
              <w:rPr>
                <w:rFonts w:ascii="Times New Roman" w:hAnsi="Times New Roman" w:cs="Times New Roman"/>
                <w:sz w:val="24"/>
                <w:szCs w:val="24"/>
                <w:highlight w:val="yellow"/>
              </w:rPr>
            </w:pPr>
            <w:r>
              <w:rPr>
                <w:rFonts w:ascii="Times New Roman" w:hAnsi="Times New Roman" w:cs="Times New Roman"/>
                <w:b/>
                <w:i/>
                <w:sz w:val="24"/>
                <w:szCs w:val="24"/>
              </w:rPr>
              <w:t>Третий</w:t>
            </w:r>
            <w:r w:rsidRPr="000C06DC">
              <w:rPr>
                <w:rFonts w:ascii="Times New Roman" w:hAnsi="Times New Roman" w:cs="Times New Roman"/>
                <w:b/>
                <w:i/>
                <w:sz w:val="24"/>
                <w:szCs w:val="24"/>
              </w:rPr>
              <w:t xml:space="preserve"> год обучения </w:t>
            </w:r>
            <w:r>
              <w:rPr>
                <w:rFonts w:ascii="Times New Roman" w:hAnsi="Times New Roman" w:cs="Times New Roman"/>
                <w:b/>
                <w:i/>
                <w:sz w:val="24"/>
                <w:szCs w:val="24"/>
              </w:rPr>
              <w:t>(9-10 модули</w:t>
            </w:r>
            <w:r w:rsidRPr="00C815EF">
              <w:rPr>
                <w:rFonts w:ascii="Times New Roman" w:hAnsi="Times New Roman" w:cs="Times New Roman"/>
                <w:b/>
                <w:i/>
                <w:sz w:val="24"/>
                <w:szCs w:val="24"/>
              </w:rPr>
              <w:t>)</w:t>
            </w:r>
          </w:p>
        </w:tc>
      </w:tr>
      <w:tr w:rsidR="005F01A6" w:rsidRPr="00727C35" w:rsidTr="00FF56D3">
        <w:tc>
          <w:tcPr>
            <w:tcW w:w="2978" w:type="dxa"/>
            <w:tcBorders>
              <w:bottom w:val="single" w:sz="4" w:space="0" w:color="auto"/>
            </w:tcBorders>
          </w:tcPr>
          <w:p w:rsidR="005F01A6" w:rsidRPr="00FF56D3" w:rsidRDefault="005F01A6" w:rsidP="00FF56D3">
            <w:pPr>
              <w:ind w:right="-108"/>
              <w:rPr>
                <w:rFonts w:ascii="Times New Roman" w:hAnsi="Times New Roman" w:cs="Times New Roman"/>
                <w:b/>
                <w:sz w:val="24"/>
                <w:szCs w:val="24"/>
              </w:rPr>
            </w:pPr>
            <w:r w:rsidRPr="00FF56D3">
              <w:rPr>
                <w:rFonts w:ascii="Times New Roman" w:hAnsi="Times New Roman" w:cs="Times New Roman"/>
                <w:b/>
                <w:sz w:val="24"/>
                <w:szCs w:val="24"/>
              </w:rPr>
              <w:t xml:space="preserve">Модуль 9. </w:t>
            </w:r>
            <w:r w:rsidR="00FF56D3" w:rsidRPr="00FF56D3">
              <w:rPr>
                <w:rFonts w:ascii="Times New Roman" w:hAnsi="Times New Roman" w:cs="Times New Roman"/>
                <w:sz w:val="24"/>
                <w:szCs w:val="24"/>
              </w:rPr>
              <w:t>Формулировка системных проблем по результатам эмпирического исследования (по темам ВКР)</w:t>
            </w:r>
          </w:p>
        </w:tc>
        <w:tc>
          <w:tcPr>
            <w:tcW w:w="850" w:type="dxa"/>
            <w:tcBorders>
              <w:top w:val="nil"/>
              <w:left w:val="single" w:sz="8" w:space="0" w:color="auto"/>
              <w:bottom w:val="single" w:sz="4" w:space="0" w:color="auto"/>
              <w:right w:val="single" w:sz="8" w:space="0" w:color="auto"/>
            </w:tcBorders>
            <w:shd w:val="clear" w:color="auto" w:fill="auto"/>
          </w:tcPr>
          <w:p w:rsidR="005F01A6" w:rsidRPr="005F01A6" w:rsidRDefault="005F01A6" w:rsidP="00FF56D3">
            <w:pPr>
              <w:jc w:val="center"/>
              <w:rPr>
                <w:rFonts w:ascii="Times New Roman" w:hAnsi="Times New Roman" w:cs="Times New Roman"/>
                <w:b/>
                <w:sz w:val="24"/>
                <w:szCs w:val="24"/>
              </w:rPr>
            </w:pPr>
            <w:r>
              <w:rPr>
                <w:rFonts w:ascii="Times New Roman" w:hAnsi="Times New Roman" w:cs="Times New Roman"/>
                <w:b/>
                <w:sz w:val="24"/>
                <w:szCs w:val="24"/>
              </w:rPr>
              <w:t>-</w:t>
            </w:r>
          </w:p>
        </w:tc>
        <w:tc>
          <w:tcPr>
            <w:tcW w:w="1276" w:type="dxa"/>
            <w:tcBorders>
              <w:top w:val="nil"/>
              <w:left w:val="nil"/>
              <w:bottom w:val="single" w:sz="4" w:space="0" w:color="auto"/>
              <w:right w:val="single" w:sz="8" w:space="0" w:color="auto"/>
            </w:tcBorders>
            <w:shd w:val="clear" w:color="auto" w:fill="auto"/>
          </w:tcPr>
          <w:p w:rsidR="005F01A6" w:rsidRPr="005F01A6" w:rsidRDefault="005F01A6" w:rsidP="00FF56D3">
            <w:pPr>
              <w:jc w:val="center"/>
              <w:rPr>
                <w:rFonts w:ascii="Times New Roman" w:hAnsi="Times New Roman" w:cs="Times New Roman"/>
                <w:b/>
                <w:sz w:val="24"/>
                <w:szCs w:val="24"/>
              </w:rPr>
            </w:pPr>
            <w:r w:rsidRPr="005F01A6">
              <w:rPr>
                <w:rFonts w:ascii="Times New Roman" w:hAnsi="Times New Roman" w:cs="Times New Roman"/>
                <w:b/>
                <w:sz w:val="24"/>
                <w:szCs w:val="24"/>
              </w:rPr>
              <w:t>-</w:t>
            </w:r>
          </w:p>
        </w:tc>
        <w:tc>
          <w:tcPr>
            <w:tcW w:w="1843" w:type="dxa"/>
            <w:tcBorders>
              <w:top w:val="nil"/>
              <w:left w:val="nil"/>
              <w:bottom w:val="single" w:sz="4" w:space="0" w:color="auto"/>
              <w:right w:val="single" w:sz="8" w:space="0" w:color="auto"/>
            </w:tcBorders>
            <w:shd w:val="clear" w:color="auto" w:fill="auto"/>
          </w:tcPr>
          <w:p w:rsidR="005F01A6" w:rsidRPr="005F01A6" w:rsidRDefault="005F01A6" w:rsidP="00FF56D3">
            <w:pPr>
              <w:jc w:val="center"/>
              <w:rPr>
                <w:rFonts w:ascii="Times New Roman" w:hAnsi="Times New Roman" w:cs="Times New Roman"/>
                <w:color w:val="000000"/>
                <w:sz w:val="24"/>
                <w:szCs w:val="24"/>
              </w:rPr>
            </w:pPr>
            <w:r>
              <w:rPr>
                <w:rFonts w:ascii="Times New Roman" w:hAnsi="Times New Roman" w:cs="Times New Roman"/>
                <w:b/>
                <w:sz w:val="24"/>
                <w:szCs w:val="24"/>
              </w:rPr>
              <w:t>-</w:t>
            </w:r>
          </w:p>
        </w:tc>
        <w:tc>
          <w:tcPr>
            <w:tcW w:w="3260" w:type="dxa"/>
            <w:tcBorders>
              <w:bottom w:val="single" w:sz="4" w:space="0" w:color="auto"/>
            </w:tcBorders>
          </w:tcPr>
          <w:p w:rsidR="005F01A6" w:rsidRPr="00C35505" w:rsidRDefault="005F01A6" w:rsidP="00FF56D3">
            <w:pPr>
              <w:rPr>
                <w:rFonts w:ascii="Times New Roman" w:hAnsi="Times New Roman" w:cs="Times New Roman"/>
                <w:sz w:val="24"/>
                <w:szCs w:val="24"/>
              </w:rPr>
            </w:pPr>
          </w:p>
        </w:tc>
      </w:tr>
      <w:tr w:rsidR="005F01A6" w:rsidRPr="00727C35" w:rsidTr="00FF56D3">
        <w:tc>
          <w:tcPr>
            <w:tcW w:w="2978" w:type="dxa"/>
            <w:tcBorders>
              <w:bottom w:val="single" w:sz="4" w:space="0" w:color="auto"/>
            </w:tcBorders>
          </w:tcPr>
          <w:p w:rsidR="005F01A6" w:rsidRPr="00900B0B" w:rsidRDefault="005F01A6" w:rsidP="005F01A6">
            <w:pPr>
              <w:ind w:right="-108"/>
              <w:rPr>
                <w:rFonts w:ascii="Times New Roman" w:hAnsi="Times New Roman" w:cs="Times New Roman"/>
                <w:sz w:val="24"/>
                <w:szCs w:val="24"/>
              </w:rPr>
            </w:pPr>
            <w:r w:rsidRPr="00FF56D3">
              <w:rPr>
                <w:rFonts w:ascii="Times New Roman" w:hAnsi="Times New Roman" w:cs="Times New Roman"/>
                <w:b/>
                <w:sz w:val="24"/>
                <w:szCs w:val="24"/>
              </w:rPr>
              <w:t>Модуль 10.</w:t>
            </w:r>
            <w:r w:rsidRPr="00FA7D5C">
              <w:rPr>
                <w:rFonts w:ascii="Times New Roman" w:hAnsi="Times New Roman" w:cs="Times New Roman"/>
                <w:sz w:val="24"/>
                <w:szCs w:val="24"/>
              </w:rPr>
              <w:t xml:space="preserve"> </w:t>
            </w:r>
            <w:r w:rsidR="00FF56D3">
              <w:rPr>
                <w:rFonts w:ascii="Times New Roman" w:hAnsi="Times New Roman" w:cs="Times New Roman"/>
                <w:sz w:val="24"/>
                <w:szCs w:val="24"/>
              </w:rPr>
              <w:t>Предзащита основных положений выпускной квалификационной работы</w:t>
            </w:r>
          </w:p>
        </w:tc>
        <w:tc>
          <w:tcPr>
            <w:tcW w:w="850" w:type="dxa"/>
            <w:tcBorders>
              <w:top w:val="nil"/>
              <w:left w:val="single" w:sz="8" w:space="0" w:color="auto"/>
              <w:bottom w:val="single" w:sz="4" w:space="0" w:color="auto"/>
              <w:right w:val="single" w:sz="8" w:space="0" w:color="auto"/>
            </w:tcBorders>
            <w:shd w:val="clear" w:color="auto" w:fill="auto"/>
          </w:tcPr>
          <w:p w:rsidR="005F01A6" w:rsidRPr="005F01A6" w:rsidRDefault="005F01A6" w:rsidP="00FF56D3">
            <w:pPr>
              <w:jc w:val="center"/>
              <w:rPr>
                <w:rFonts w:ascii="Times New Roman" w:hAnsi="Times New Roman" w:cs="Times New Roman"/>
                <w:b/>
                <w:sz w:val="24"/>
                <w:szCs w:val="24"/>
              </w:rPr>
            </w:pPr>
            <w:r>
              <w:rPr>
                <w:rFonts w:ascii="Times New Roman" w:hAnsi="Times New Roman" w:cs="Times New Roman"/>
                <w:b/>
                <w:sz w:val="24"/>
                <w:szCs w:val="24"/>
              </w:rPr>
              <w:t>-</w:t>
            </w:r>
          </w:p>
        </w:tc>
        <w:tc>
          <w:tcPr>
            <w:tcW w:w="1276" w:type="dxa"/>
            <w:tcBorders>
              <w:top w:val="nil"/>
              <w:left w:val="nil"/>
              <w:bottom w:val="single" w:sz="4" w:space="0" w:color="auto"/>
              <w:right w:val="single" w:sz="8" w:space="0" w:color="auto"/>
            </w:tcBorders>
            <w:shd w:val="clear" w:color="auto" w:fill="auto"/>
          </w:tcPr>
          <w:p w:rsidR="005F01A6" w:rsidRPr="005F01A6" w:rsidRDefault="005F01A6" w:rsidP="00FF56D3">
            <w:pPr>
              <w:jc w:val="center"/>
              <w:rPr>
                <w:rFonts w:ascii="Times New Roman" w:hAnsi="Times New Roman" w:cs="Times New Roman"/>
                <w:b/>
                <w:sz w:val="24"/>
                <w:szCs w:val="24"/>
              </w:rPr>
            </w:pPr>
            <w:r w:rsidRPr="005F01A6">
              <w:rPr>
                <w:rFonts w:ascii="Times New Roman" w:hAnsi="Times New Roman" w:cs="Times New Roman"/>
                <w:b/>
                <w:sz w:val="24"/>
                <w:szCs w:val="24"/>
              </w:rPr>
              <w:t>-</w:t>
            </w:r>
          </w:p>
        </w:tc>
        <w:tc>
          <w:tcPr>
            <w:tcW w:w="1843" w:type="dxa"/>
            <w:tcBorders>
              <w:top w:val="nil"/>
              <w:left w:val="nil"/>
              <w:bottom w:val="single" w:sz="4" w:space="0" w:color="auto"/>
              <w:right w:val="single" w:sz="8" w:space="0" w:color="auto"/>
            </w:tcBorders>
            <w:shd w:val="clear" w:color="auto" w:fill="auto"/>
          </w:tcPr>
          <w:p w:rsidR="005F01A6" w:rsidRPr="005F01A6" w:rsidRDefault="005F01A6" w:rsidP="00FF56D3">
            <w:pPr>
              <w:jc w:val="center"/>
              <w:rPr>
                <w:rFonts w:ascii="Times New Roman" w:hAnsi="Times New Roman" w:cs="Times New Roman"/>
                <w:color w:val="000000"/>
                <w:sz w:val="24"/>
                <w:szCs w:val="24"/>
              </w:rPr>
            </w:pPr>
            <w:r>
              <w:rPr>
                <w:rFonts w:ascii="Times New Roman" w:hAnsi="Times New Roman" w:cs="Times New Roman"/>
                <w:b/>
                <w:sz w:val="24"/>
                <w:szCs w:val="24"/>
              </w:rPr>
              <w:t>-</w:t>
            </w:r>
          </w:p>
        </w:tc>
        <w:tc>
          <w:tcPr>
            <w:tcW w:w="3260" w:type="dxa"/>
            <w:tcBorders>
              <w:bottom w:val="single" w:sz="4" w:space="0" w:color="auto"/>
            </w:tcBorders>
          </w:tcPr>
          <w:p w:rsidR="005F01A6" w:rsidRPr="00C35505" w:rsidRDefault="005F01A6" w:rsidP="00FF56D3">
            <w:pPr>
              <w:rPr>
                <w:rFonts w:ascii="Times New Roman" w:hAnsi="Times New Roman" w:cs="Times New Roman"/>
                <w:sz w:val="24"/>
                <w:szCs w:val="24"/>
              </w:rPr>
            </w:pPr>
          </w:p>
        </w:tc>
      </w:tr>
      <w:tr w:rsidR="005F01A6" w:rsidRPr="00F073A6" w:rsidTr="00FF56D3">
        <w:tc>
          <w:tcPr>
            <w:tcW w:w="2978" w:type="dxa"/>
          </w:tcPr>
          <w:p w:rsidR="005F01A6" w:rsidRPr="00F073A6" w:rsidRDefault="005F01A6" w:rsidP="005F01A6">
            <w:pPr>
              <w:rPr>
                <w:rFonts w:ascii="Times New Roman" w:hAnsi="Times New Roman" w:cs="Times New Roman"/>
                <w:b/>
                <w:color w:val="000000"/>
                <w:sz w:val="24"/>
                <w:szCs w:val="24"/>
              </w:rPr>
            </w:pPr>
            <w:r w:rsidRPr="00F073A6">
              <w:rPr>
                <w:rFonts w:ascii="Times New Roman" w:hAnsi="Times New Roman" w:cs="Times New Roman"/>
                <w:b/>
                <w:color w:val="000000"/>
                <w:sz w:val="24"/>
                <w:szCs w:val="24"/>
              </w:rPr>
              <w:t xml:space="preserve">Итого </w:t>
            </w:r>
            <w:r>
              <w:rPr>
                <w:rFonts w:ascii="Times New Roman" w:hAnsi="Times New Roman" w:cs="Times New Roman"/>
                <w:b/>
                <w:color w:val="000000"/>
                <w:sz w:val="24"/>
                <w:szCs w:val="24"/>
              </w:rPr>
              <w:t>3</w:t>
            </w:r>
            <w:r w:rsidRPr="00F073A6">
              <w:rPr>
                <w:rFonts w:ascii="Times New Roman" w:hAnsi="Times New Roman" w:cs="Times New Roman"/>
                <w:b/>
                <w:color w:val="000000"/>
                <w:sz w:val="24"/>
                <w:szCs w:val="24"/>
              </w:rPr>
              <w:t xml:space="preserve"> </w:t>
            </w:r>
            <w:r>
              <w:rPr>
                <w:rFonts w:ascii="Times New Roman" w:hAnsi="Times New Roman" w:cs="Times New Roman"/>
                <w:b/>
                <w:color w:val="000000"/>
                <w:sz w:val="24"/>
                <w:szCs w:val="24"/>
              </w:rPr>
              <w:t>год обучения</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F01A6" w:rsidRPr="003956DD" w:rsidRDefault="005F01A6" w:rsidP="00FF56D3">
            <w:pPr>
              <w:jc w:val="center"/>
              <w:rPr>
                <w:rFonts w:ascii="Times New Roman" w:hAnsi="Times New Roman" w:cs="Times New Roman"/>
                <w:b/>
                <w:color w:val="000000"/>
                <w:sz w:val="24"/>
                <w:szCs w:val="24"/>
              </w:rPr>
            </w:pPr>
            <w:r>
              <w:rPr>
                <w:rFonts w:ascii="Times New Roman" w:hAnsi="Times New Roman" w:cs="Times New Roman"/>
                <w:b/>
                <w:color w:val="000000"/>
                <w:sz w:val="24"/>
                <w:szCs w:val="24"/>
              </w:rPr>
              <w:t>-</w:t>
            </w:r>
          </w:p>
        </w:tc>
        <w:tc>
          <w:tcPr>
            <w:tcW w:w="1276" w:type="dxa"/>
            <w:tcBorders>
              <w:top w:val="single" w:sz="4" w:space="0" w:color="auto"/>
              <w:left w:val="nil"/>
              <w:bottom w:val="single" w:sz="4" w:space="0" w:color="auto"/>
              <w:right w:val="single" w:sz="4" w:space="0" w:color="auto"/>
            </w:tcBorders>
            <w:shd w:val="clear" w:color="auto" w:fill="auto"/>
          </w:tcPr>
          <w:p w:rsidR="005F01A6" w:rsidRPr="003956DD" w:rsidRDefault="005F01A6" w:rsidP="00FF56D3">
            <w:pPr>
              <w:jc w:val="center"/>
              <w:rPr>
                <w:rFonts w:ascii="Times New Roman" w:hAnsi="Times New Roman" w:cs="Times New Roman"/>
                <w:b/>
                <w:color w:val="000000"/>
                <w:sz w:val="24"/>
                <w:szCs w:val="24"/>
              </w:rPr>
            </w:pPr>
            <w:r>
              <w:rPr>
                <w:rFonts w:ascii="Times New Roman" w:hAnsi="Times New Roman" w:cs="Times New Roman"/>
                <w:b/>
                <w:color w:val="000000"/>
                <w:sz w:val="24"/>
                <w:szCs w:val="24"/>
              </w:rPr>
              <w:t>-</w:t>
            </w:r>
          </w:p>
        </w:tc>
        <w:tc>
          <w:tcPr>
            <w:tcW w:w="1843" w:type="dxa"/>
            <w:tcBorders>
              <w:top w:val="single" w:sz="4" w:space="0" w:color="auto"/>
              <w:left w:val="nil"/>
              <w:bottom w:val="single" w:sz="4" w:space="0" w:color="auto"/>
              <w:right w:val="single" w:sz="4" w:space="0" w:color="auto"/>
            </w:tcBorders>
            <w:shd w:val="clear" w:color="auto" w:fill="auto"/>
          </w:tcPr>
          <w:p w:rsidR="005F01A6" w:rsidRPr="003956DD" w:rsidRDefault="005F01A6" w:rsidP="00FF56D3">
            <w:pPr>
              <w:jc w:val="center"/>
              <w:rPr>
                <w:rFonts w:ascii="Times New Roman" w:hAnsi="Times New Roman" w:cs="Times New Roman"/>
                <w:b/>
                <w:color w:val="000000"/>
                <w:sz w:val="24"/>
                <w:szCs w:val="24"/>
              </w:rPr>
            </w:pPr>
            <w:r>
              <w:rPr>
                <w:rFonts w:ascii="Times New Roman" w:hAnsi="Times New Roman" w:cs="Times New Roman"/>
                <w:b/>
                <w:color w:val="000000"/>
                <w:sz w:val="24"/>
                <w:szCs w:val="24"/>
              </w:rPr>
              <w:t>-</w:t>
            </w:r>
          </w:p>
        </w:tc>
        <w:tc>
          <w:tcPr>
            <w:tcW w:w="3260" w:type="dxa"/>
          </w:tcPr>
          <w:p w:rsidR="005F01A6" w:rsidRPr="00F073A6" w:rsidRDefault="005F01A6" w:rsidP="00FF56D3">
            <w:pPr>
              <w:jc w:val="center"/>
              <w:rPr>
                <w:rFonts w:ascii="Times New Roman" w:hAnsi="Times New Roman" w:cs="Times New Roman"/>
                <w:b/>
                <w:color w:val="000000"/>
                <w:sz w:val="24"/>
                <w:szCs w:val="24"/>
              </w:rPr>
            </w:pPr>
          </w:p>
        </w:tc>
      </w:tr>
      <w:tr w:rsidR="00F34C4D" w:rsidRPr="00287B93" w:rsidTr="00990E3D">
        <w:tc>
          <w:tcPr>
            <w:tcW w:w="2978" w:type="dxa"/>
          </w:tcPr>
          <w:p w:rsidR="00F34C4D" w:rsidRPr="00287B93" w:rsidRDefault="00287B93" w:rsidP="00FF56D3">
            <w:pPr>
              <w:spacing w:before="60" w:after="60"/>
              <w:rPr>
                <w:rFonts w:ascii="Times New Roman" w:hAnsi="Times New Roman" w:cs="Times New Roman"/>
                <w:b/>
                <w:sz w:val="24"/>
                <w:szCs w:val="24"/>
              </w:rPr>
            </w:pPr>
            <w:r w:rsidRPr="00287B93">
              <w:rPr>
                <w:rFonts w:ascii="Times New Roman" w:hAnsi="Times New Roman" w:cs="Times New Roman"/>
                <w:b/>
                <w:sz w:val="24"/>
                <w:szCs w:val="24"/>
              </w:rPr>
              <w:t>В</w:t>
            </w:r>
            <w:r>
              <w:rPr>
                <w:rFonts w:ascii="Times New Roman" w:hAnsi="Times New Roman" w:cs="Times New Roman"/>
                <w:b/>
                <w:sz w:val="24"/>
                <w:szCs w:val="24"/>
              </w:rPr>
              <w:t>сего</w:t>
            </w:r>
          </w:p>
        </w:tc>
        <w:tc>
          <w:tcPr>
            <w:tcW w:w="850" w:type="dxa"/>
            <w:tcBorders>
              <w:top w:val="nil"/>
              <w:left w:val="single" w:sz="4" w:space="0" w:color="auto"/>
              <w:bottom w:val="single" w:sz="4" w:space="0" w:color="auto"/>
              <w:right w:val="single" w:sz="4" w:space="0" w:color="auto"/>
            </w:tcBorders>
            <w:shd w:val="clear" w:color="auto" w:fill="auto"/>
            <w:vAlign w:val="center"/>
          </w:tcPr>
          <w:p w:rsidR="00F34C4D" w:rsidRPr="003956DD" w:rsidRDefault="00F34C4D" w:rsidP="00FF56D3">
            <w:pPr>
              <w:spacing w:before="60" w:after="60"/>
              <w:jc w:val="center"/>
              <w:rPr>
                <w:rFonts w:ascii="Times New Roman" w:hAnsi="Times New Roman" w:cs="Times New Roman"/>
                <w:b/>
                <w:sz w:val="24"/>
                <w:szCs w:val="24"/>
              </w:rPr>
            </w:pPr>
            <w:r w:rsidRPr="003956DD">
              <w:rPr>
                <w:rFonts w:ascii="Times New Roman" w:hAnsi="Times New Roman" w:cs="Times New Roman"/>
                <w:b/>
                <w:sz w:val="24"/>
                <w:szCs w:val="24"/>
              </w:rPr>
              <w:t>216</w:t>
            </w:r>
          </w:p>
        </w:tc>
        <w:tc>
          <w:tcPr>
            <w:tcW w:w="1276" w:type="dxa"/>
            <w:tcBorders>
              <w:top w:val="nil"/>
              <w:left w:val="nil"/>
              <w:bottom w:val="single" w:sz="4" w:space="0" w:color="auto"/>
              <w:right w:val="single" w:sz="4" w:space="0" w:color="auto"/>
            </w:tcBorders>
            <w:shd w:val="clear" w:color="auto" w:fill="auto"/>
            <w:vAlign w:val="center"/>
          </w:tcPr>
          <w:p w:rsidR="00F34C4D" w:rsidRPr="003956DD" w:rsidRDefault="00F34C4D" w:rsidP="00FF56D3">
            <w:pPr>
              <w:spacing w:before="60" w:after="60"/>
              <w:jc w:val="center"/>
              <w:rPr>
                <w:rFonts w:ascii="Times New Roman" w:hAnsi="Times New Roman" w:cs="Times New Roman"/>
                <w:b/>
                <w:sz w:val="24"/>
                <w:szCs w:val="24"/>
              </w:rPr>
            </w:pPr>
            <w:r w:rsidRPr="003956DD">
              <w:rPr>
                <w:rFonts w:ascii="Times New Roman" w:hAnsi="Times New Roman" w:cs="Times New Roman"/>
                <w:b/>
                <w:sz w:val="24"/>
                <w:szCs w:val="24"/>
              </w:rPr>
              <w:t>10</w:t>
            </w:r>
          </w:p>
        </w:tc>
        <w:tc>
          <w:tcPr>
            <w:tcW w:w="1843" w:type="dxa"/>
            <w:tcBorders>
              <w:top w:val="nil"/>
              <w:left w:val="nil"/>
              <w:bottom w:val="single" w:sz="4" w:space="0" w:color="auto"/>
              <w:right w:val="single" w:sz="4" w:space="0" w:color="auto"/>
            </w:tcBorders>
            <w:shd w:val="clear" w:color="auto" w:fill="auto"/>
            <w:vAlign w:val="center"/>
          </w:tcPr>
          <w:p w:rsidR="00F34C4D" w:rsidRPr="003956DD" w:rsidRDefault="00F34C4D" w:rsidP="00FF56D3">
            <w:pPr>
              <w:spacing w:before="60" w:after="60"/>
              <w:jc w:val="center"/>
              <w:rPr>
                <w:rFonts w:ascii="Times New Roman" w:hAnsi="Times New Roman" w:cs="Times New Roman"/>
                <w:b/>
                <w:sz w:val="24"/>
                <w:szCs w:val="24"/>
              </w:rPr>
            </w:pPr>
            <w:r w:rsidRPr="003956DD">
              <w:rPr>
                <w:rFonts w:ascii="Times New Roman" w:hAnsi="Times New Roman" w:cs="Times New Roman"/>
                <w:b/>
                <w:sz w:val="24"/>
                <w:szCs w:val="24"/>
              </w:rPr>
              <w:t>206</w:t>
            </w:r>
          </w:p>
        </w:tc>
        <w:tc>
          <w:tcPr>
            <w:tcW w:w="3260" w:type="dxa"/>
          </w:tcPr>
          <w:p w:rsidR="00F34C4D" w:rsidRPr="00287B93" w:rsidRDefault="00F34C4D" w:rsidP="00FF56D3">
            <w:pPr>
              <w:spacing w:before="60" w:after="60"/>
              <w:rPr>
                <w:rFonts w:ascii="Times New Roman" w:hAnsi="Times New Roman" w:cs="Times New Roman"/>
                <w:b/>
                <w:sz w:val="24"/>
                <w:szCs w:val="24"/>
              </w:rPr>
            </w:pPr>
          </w:p>
        </w:tc>
      </w:tr>
      <w:bookmarkEnd w:id="10"/>
    </w:tbl>
    <w:p w:rsidR="00DA3904" w:rsidRDefault="00DA3904" w:rsidP="00E83F99">
      <w:pPr>
        <w:pStyle w:val="1"/>
        <w:tabs>
          <w:tab w:val="left" w:pos="993"/>
        </w:tabs>
        <w:spacing w:before="0" w:line="360" w:lineRule="auto"/>
        <w:ind w:firstLine="709"/>
        <w:jc w:val="both"/>
        <w:rPr>
          <w:rFonts w:ascii="Times New Roman" w:eastAsia="BatangChe" w:hAnsi="Times New Roman" w:cs="Times New Roman"/>
          <w:color w:val="auto"/>
        </w:rPr>
      </w:pPr>
    </w:p>
    <w:p w:rsidR="00D26181" w:rsidRPr="00D26181" w:rsidRDefault="00D26181" w:rsidP="00672D69">
      <w:pPr>
        <w:keepNext/>
        <w:spacing w:after="0" w:line="360" w:lineRule="auto"/>
        <w:ind w:firstLine="709"/>
        <w:outlineLvl w:val="0"/>
        <w:rPr>
          <w:rFonts w:ascii="Times New Roman" w:eastAsia="Times New Roman" w:hAnsi="Times New Roman" w:cs="Times New Roman"/>
          <w:b/>
          <w:bCs/>
          <w:kern w:val="32"/>
          <w:sz w:val="28"/>
          <w:szCs w:val="28"/>
        </w:rPr>
      </w:pPr>
      <w:bookmarkStart w:id="11" w:name="_Toc163471960"/>
      <w:r w:rsidRPr="00D26181">
        <w:rPr>
          <w:rFonts w:ascii="Times New Roman" w:eastAsia="Times New Roman" w:hAnsi="Times New Roman" w:cs="Times New Roman"/>
          <w:b/>
          <w:bCs/>
          <w:kern w:val="32"/>
          <w:sz w:val="28"/>
          <w:szCs w:val="28"/>
        </w:rPr>
        <w:t xml:space="preserve">3. </w:t>
      </w:r>
      <w:bookmarkStart w:id="12" w:name="_Toc69138564"/>
      <w:r w:rsidRPr="00D26181">
        <w:rPr>
          <w:rFonts w:ascii="Times New Roman" w:eastAsia="Times New Roman" w:hAnsi="Times New Roman" w:cs="Times New Roman"/>
          <w:b/>
          <w:bCs/>
          <w:kern w:val="32"/>
          <w:sz w:val="28"/>
          <w:szCs w:val="28"/>
        </w:rPr>
        <w:t>Перечень основной и дополнительной учебной литературы, необходимой для выполнения НИС</w:t>
      </w:r>
      <w:bookmarkEnd w:id="11"/>
      <w:bookmarkEnd w:id="12"/>
    </w:p>
    <w:p w:rsidR="005C4187" w:rsidRPr="00E83F99" w:rsidRDefault="005C4187" w:rsidP="005C4187">
      <w:pPr>
        <w:pStyle w:val="5"/>
        <w:shd w:val="clear" w:color="auto" w:fill="auto"/>
        <w:tabs>
          <w:tab w:val="left" w:pos="993"/>
        </w:tabs>
        <w:spacing w:before="0" w:after="0" w:line="360" w:lineRule="auto"/>
        <w:ind w:firstLine="709"/>
        <w:jc w:val="both"/>
        <w:rPr>
          <w:rFonts w:ascii="Times New Roman" w:hAnsi="Times New Roman" w:cs="Times New Roman"/>
          <w:sz w:val="28"/>
          <w:szCs w:val="28"/>
        </w:rPr>
      </w:pPr>
      <w:r w:rsidRPr="00E83F99">
        <w:rPr>
          <w:rFonts w:ascii="Times New Roman" w:hAnsi="Times New Roman" w:cs="Times New Roman"/>
          <w:sz w:val="28"/>
          <w:szCs w:val="28"/>
        </w:rPr>
        <w:t xml:space="preserve">Научно-исследовательский семинар работает как площадка для научного общения студентов и преподавателей кафедры, формирует среду, способствующую организации и проведению научных исследовательских работ. Информационное обеспечение </w:t>
      </w:r>
      <w:r w:rsidRPr="00E83F99">
        <w:rPr>
          <w:rStyle w:val="a3"/>
          <w:rFonts w:ascii="Times New Roman" w:hAnsi="Times New Roman" w:cs="Times New Roman"/>
          <w:b w:val="0"/>
          <w:sz w:val="28"/>
          <w:szCs w:val="28"/>
        </w:rPr>
        <w:t>научно-исследовательского семинара включает</w:t>
      </w:r>
      <w:r w:rsidRPr="00E83F99">
        <w:rPr>
          <w:rFonts w:ascii="Times New Roman" w:hAnsi="Times New Roman" w:cs="Times New Roman"/>
          <w:sz w:val="28"/>
          <w:szCs w:val="28"/>
        </w:rPr>
        <w:t xml:space="preserve"> в себя следующие источники.</w:t>
      </w:r>
    </w:p>
    <w:p w:rsidR="0005666C" w:rsidRPr="005C4187" w:rsidRDefault="0005666C" w:rsidP="0054370F">
      <w:pPr>
        <w:spacing w:after="0" w:line="360" w:lineRule="auto"/>
        <w:ind w:firstLine="709"/>
        <w:jc w:val="both"/>
        <w:rPr>
          <w:rFonts w:ascii="Times New Roman" w:hAnsi="Times New Roman" w:cs="Times New Roman"/>
          <w:b/>
          <w:i/>
          <w:sz w:val="28"/>
          <w:szCs w:val="28"/>
        </w:rPr>
      </w:pPr>
      <w:bookmarkStart w:id="13" w:name="_Toc373152144"/>
      <w:bookmarkStart w:id="14" w:name="_Toc5959974"/>
      <w:r w:rsidRPr="005C4187">
        <w:rPr>
          <w:rFonts w:ascii="Times New Roman" w:hAnsi="Times New Roman" w:cs="Times New Roman"/>
          <w:b/>
          <w:i/>
          <w:sz w:val="28"/>
          <w:szCs w:val="28"/>
        </w:rPr>
        <w:t>Нормативно-правовые акты</w:t>
      </w:r>
      <w:bookmarkEnd w:id="13"/>
      <w:bookmarkEnd w:id="14"/>
    </w:p>
    <w:p w:rsidR="0005666C" w:rsidRPr="00E83F99" w:rsidRDefault="0005666C" w:rsidP="0054370F">
      <w:pPr>
        <w:numPr>
          <w:ilvl w:val="0"/>
          <w:numId w:val="2"/>
        </w:numPr>
        <w:tabs>
          <w:tab w:val="left" w:pos="993"/>
        </w:tabs>
        <w:spacing w:after="0" w:line="360" w:lineRule="auto"/>
        <w:ind w:left="0" w:firstLine="709"/>
        <w:jc w:val="both"/>
        <w:rPr>
          <w:rFonts w:ascii="Times New Roman" w:eastAsia="Times New Roman" w:hAnsi="Times New Roman" w:cs="Times New Roman"/>
          <w:sz w:val="28"/>
          <w:szCs w:val="28"/>
          <w:lang w:eastAsia="ru-RU"/>
        </w:rPr>
      </w:pPr>
      <w:r w:rsidRPr="00E83F99">
        <w:rPr>
          <w:rFonts w:ascii="Times New Roman" w:eastAsia="Times New Roman" w:hAnsi="Times New Roman" w:cs="Times New Roman"/>
          <w:sz w:val="28"/>
          <w:szCs w:val="28"/>
          <w:lang w:eastAsia="ru-RU"/>
        </w:rPr>
        <w:t>Гражданский кодекс Российской Федерации.</w:t>
      </w:r>
    </w:p>
    <w:p w:rsidR="0005666C" w:rsidRPr="00E83F99" w:rsidRDefault="0005666C" w:rsidP="0054370F">
      <w:pPr>
        <w:numPr>
          <w:ilvl w:val="0"/>
          <w:numId w:val="2"/>
        </w:numPr>
        <w:tabs>
          <w:tab w:val="left" w:pos="993"/>
        </w:tabs>
        <w:spacing w:after="0" w:line="360" w:lineRule="auto"/>
        <w:ind w:left="0" w:firstLine="709"/>
        <w:jc w:val="both"/>
        <w:rPr>
          <w:rFonts w:ascii="Times New Roman" w:eastAsia="Times New Roman" w:hAnsi="Times New Roman" w:cs="Times New Roman"/>
          <w:sz w:val="28"/>
          <w:szCs w:val="28"/>
          <w:lang w:eastAsia="ru-RU"/>
        </w:rPr>
      </w:pPr>
      <w:r w:rsidRPr="00E83F99">
        <w:rPr>
          <w:rFonts w:ascii="Times New Roman" w:eastAsia="Times New Roman" w:hAnsi="Times New Roman" w:cs="Times New Roman"/>
          <w:sz w:val="28"/>
          <w:szCs w:val="28"/>
          <w:lang w:eastAsia="ru-RU"/>
        </w:rPr>
        <w:t xml:space="preserve">Налоговый кодекс Российской Федерации. Части </w:t>
      </w:r>
      <w:r w:rsidRPr="00E83F99">
        <w:rPr>
          <w:rFonts w:ascii="Times New Roman" w:eastAsia="Times New Roman" w:hAnsi="Times New Roman" w:cs="Times New Roman"/>
          <w:sz w:val="28"/>
          <w:szCs w:val="28"/>
          <w:lang w:val="en-US" w:eastAsia="ru-RU"/>
        </w:rPr>
        <w:t>I</w:t>
      </w:r>
      <w:r w:rsidRPr="005C4497">
        <w:rPr>
          <w:rFonts w:ascii="Times New Roman" w:eastAsia="Times New Roman" w:hAnsi="Times New Roman" w:cs="Times New Roman"/>
          <w:sz w:val="28"/>
          <w:szCs w:val="28"/>
          <w:lang w:eastAsia="ru-RU"/>
        </w:rPr>
        <w:t>,</w:t>
      </w:r>
      <w:r w:rsidRPr="00E83F99">
        <w:rPr>
          <w:rFonts w:ascii="Times New Roman" w:eastAsia="Times New Roman" w:hAnsi="Times New Roman" w:cs="Times New Roman"/>
          <w:sz w:val="28"/>
          <w:szCs w:val="28"/>
          <w:lang w:eastAsia="ru-RU"/>
        </w:rPr>
        <w:t xml:space="preserve"> </w:t>
      </w:r>
      <w:r w:rsidRPr="00E83F99">
        <w:rPr>
          <w:rFonts w:ascii="Times New Roman" w:eastAsia="Times New Roman" w:hAnsi="Times New Roman" w:cs="Times New Roman"/>
          <w:sz w:val="28"/>
          <w:szCs w:val="28"/>
          <w:lang w:val="en-US" w:eastAsia="ru-RU"/>
        </w:rPr>
        <w:t>II</w:t>
      </w:r>
      <w:r w:rsidRPr="005C449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en-US" w:eastAsia="ru-RU"/>
        </w:rPr>
        <w:t>III</w:t>
      </w:r>
      <w:r w:rsidRPr="00E83F99">
        <w:rPr>
          <w:rFonts w:ascii="Times New Roman" w:eastAsia="Times New Roman" w:hAnsi="Times New Roman" w:cs="Times New Roman"/>
          <w:sz w:val="28"/>
          <w:szCs w:val="28"/>
          <w:lang w:eastAsia="ru-RU"/>
        </w:rPr>
        <w:t>.</w:t>
      </w:r>
    </w:p>
    <w:p w:rsidR="0005666C" w:rsidRPr="00E83F99" w:rsidRDefault="0005666C" w:rsidP="0054370F">
      <w:pPr>
        <w:numPr>
          <w:ilvl w:val="0"/>
          <w:numId w:val="2"/>
        </w:numPr>
        <w:tabs>
          <w:tab w:val="left" w:pos="993"/>
        </w:tabs>
        <w:spacing w:after="0" w:line="360" w:lineRule="auto"/>
        <w:ind w:left="0" w:firstLine="709"/>
        <w:jc w:val="both"/>
        <w:rPr>
          <w:rFonts w:ascii="Times New Roman" w:eastAsia="Times New Roman" w:hAnsi="Times New Roman" w:cs="Times New Roman"/>
          <w:sz w:val="28"/>
          <w:szCs w:val="28"/>
          <w:lang w:eastAsia="ru-RU"/>
        </w:rPr>
      </w:pPr>
      <w:r w:rsidRPr="00E83F99">
        <w:rPr>
          <w:rFonts w:ascii="Times New Roman" w:eastAsia="Times New Roman" w:hAnsi="Times New Roman" w:cs="Times New Roman"/>
          <w:sz w:val="28"/>
          <w:szCs w:val="28"/>
          <w:lang w:eastAsia="ru-RU"/>
        </w:rPr>
        <w:t>Федеральный закон РФ «О несостоятельности (банкротстве) от 16.10.2002 г., № 127-ФЗ.</w:t>
      </w:r>
    </w:p>
    <w:p w:rsidR="0005666C" w:rsidRPr="00E83F99" w:rsidRDefault="0005666C" w:rsidP="0054370F">
      <w:pPr>
        <w:numPr>
          <w:ilvl w:val="0"/>
          <w:numId w:val="2"/>
        </w:numPr>
        <w:tabs>
          <w:tab w:val="left" w:pos="993"/>
        </w:tabs>
        <w:spacing w:after="0" w:line="360" w:lineRule="auto"/>
        <w:ind w:left="0" w:firstLine="709"/>
        <w:jc w:val="both"/>
        <w:rPr>
          <w:rFonts w:ascii="Times New Roman" w:eastAsia="Times New Roman" w:hAnsi="Times New Roman" w:cs="Times New Roman"/>
          <w:sz w:val="28"/>
          <w:szCs w:val="28"/>
          <w:lang w:eastAsia="ru-RU"/>
        </w:rPr>
      </w:pPr>
      <w:r w:rsidRPr="00E83F99">
        <w:rPr>
          <w:rFonts w:ascii="Times New Roman" w:eastAsia="Times New Roman" w:hAnsi="Times New Roman" w:cs="Times New Roman"/>
          <w:sz w:val="28"/>
          <w:szCs w:val="28"/>
          <w:lang w:eastAsia="ru-RU"/>
        </w:rPr>
        <w:lastRenderedPageBreak/>
        <w:t>Федеральный закон РФ «Об акционерных обществах» от 26.12.1995 г., № 208-ФЗ (с последующими изменениями и дополнениями).</w:t>
      </w:r>
    </w:p>
    <w:p w:rsidR="0005666C" w:rsidRPr="00E83F99" w:rsidRDefault="0005666C" w:rsidP="0054370F">
      <w:pPr>
        <w:numPr>
          <w:ilvl w:val="0"/>
          <w:numId w:val="2"/>
        </w:numPr>
        <w:tabs>
          <w:tab w:val="left" w:pos="993"/>
        </w:tabs>
        <w:spacing w:after="0" w:line="360" w:lineRule="auto"/>
        <w:ind w:left="0" w:firstLine="709"/>
        <w:jc w:val="both"/>
        <w:rPr>
          <w:rFonts w:ascii="Times New Roman" w:eastAsia="Times New Roman" w:hAnsi="Times New Roman" w:cs="Times New Roman"/>
          <w:sz w:val="28"/>
          <w:szCs w:val="28"/>
          <w:lang w:eastAsia="ru-RU"/>
        </w:rPr>
      </w:pPr>
      <w:r w:rsidRPr="00E83F99">
        <w:rPr>
          <w:rFonts w:ascii="Times New Roman" w:eastAsia="Times New Roman" w:hAnsi="Times New Roman" w:cs="Times New Roman"/>
          <w:sz w:val="28"/>
          <w:szCs w:val="28"/>
          <w:lang w:eastAsia="ru-RU"/>
        </w:rPr>
        <w:t>Федеральный закон РФ «Об инвестиционной деятельности в Российской Федерации, осуществляемой в форме капитальных вложений» от 25.02.1999 г., № 39-ФЗ (с последующими изменениями и дополнениями).</w:t>
      </w:r>
    </w:p>
    <w:p w:rsidR="0005666C" w:rsidRPr="005C4187" w:rsidRDefault="0005666C" w:rsidP="0054370F">
      <w:pPr>
        <w:numPr>
          <w:ilvl w:val="0"/>
          <w:numId w:val="2"/>
        </w:numPr>
        <w:tabs>
          <w:tab w:val="left" w:pos="993"/>
        </w:tabs>
        <w:spacing w:after="0" w:line="360" w:lineRule="auto"/>
        <w:ind w:left="0" w:firstLine="709"/>
        <w:jc w:val="both"/>
        <w:rPr>
          <w:rFonts w:ascii="Times New Roman" w:eastAsia="Times New Roman" w:hAnsi="Times New Roman" w:cs="Times New Roman"/>
          <w:sz w:val="28"/>
          <w:szCs w:val="28"/>
          <w:lang w:eastAsia="ru-RU"/>
        </w:rPr>
      </w:pPr>
      <w:r w:rsidRPr="005C4187">
        <w:rPr>
          <w:rFonts w:ascii="Times New Roman" w:eastAsia="Times New Roman" w:hAnsi="Times New Roman" w:cs="Times New Roman"/>
          <w:sz w:val="28"/>
          <w:szCs w:val="28"/>
          <w:lang w:eastAsia="ru-RU"/>
        </w:rPr>
        <w:t>Постановление Правительства РФ № 1587 «Об утверждении критериев проектов устойчивого (в том числе зеленого) развития в Российской Федерации и требований к системе верификации проектов устойчивого (в том числе зеленого) развития в Российской Федерации» от 21.09.2021.</w:t>
      </w:r>
    </w:p>
    <w:p w:rsidR="0005666C" w:rsidRPr="005C4187" w:rsidRDefault="0005666C" w:rsidP="0054370F">
      <w:pPr>
        <w:numPr>
          <w:ilvl w:val="0"/>
          <w:numId w:val="2"/>
        </w:numPr>
        <w:tabs>
          <w:tab w:val="left" w:pos="993"/>
        </w:tabs>
        <w:spacing w:after="0" w:line="360" w:lineRule="auto"/>
        <w:ind w:left="0" w:firstLine="709"/>
        <w:jc w:val="both"/>
        <w:rPr>
          <w:rFonts w:ascii="Times New Roman" w:eastAsia="Times New Roman" w:hAnsi="Times New Roman" w:cs="Times New Roman"/>
          <w:sz w:val="28"/>
          <w:szCs w:val="28"/>
          <w:lang w:eastAsia="ru-RU"/>
        </w:rPr>
      </w:pPr>
      <w:r w:rsidRPr="005C4187">
        <w:rPr>
          <w:rFonts w:ascii="Times New Roman" w:eastAsia="Times New Roman" w:hAnsi="Times New Roman" w:cs="Times New Roman"/>
          <w:sz w:val="28"/>
          <w:szCs w:val="28"/>
          <w:lang w:eastAsia="ru-RU"/>
        </w:rPr>
        <w:t xml:space="preserve">Распоряжение Правительства РФ № 1912-р «Об утверждении целей и основных направлений устойчивого (в том числе зеленого) развития Российской Федерации» oт 14.07.2021. </w:t>
      </w:r>
    </w:p>
    <w:p w:rsidR="0005666C" w:rsidRPr="005C4187" w:rsidRDefault="0005666C" w:rsidP="0054370F">
      <w:pPr>
        <w:spacing w:after="0" w:line="360" w:lineRule="auto"/>
        <w:ind w:firstLine="709"/>
        <w:jc w:val="both"/>
        <w:rPr>
          <w:rFonts w:ascii="Times New Roman" w:hAnsi="Times New Roman" w:cs="Times New Roman"/>
          <w:b/>
          <w:i/>
          <w:sz w:val="28"/>
          <w:szCs w:val="28"/>
        </w:rPr>
      </w:pPr>
      <w:bookmarkStart w:id="15" w:name="_Toc367110456"/>
      <w:bookmarkStart w:id="16" w:name="_Toc373152145"/>
      <w:bookmarkStart w:id="17" w:name="_Toc5959975"/>
      <w:r w:rsidRPr="005C4187">
        <w:rPr>
          <w:rFonts w:ascii="Times New Roman" w:hAnsi="Times New Roman" w:cs="Times New Roman"/>
          <w:b/>
          <w:i/>
          <w:sz w:val="28"/>
          <w:szCs w:val="28"/>
        </w:rPr>
        <w:t>Основная литература</w:t>
      </w:r>
      <w:bookmarkEnd w:id="15"/>
      <w:bookmarkEnd w:id="16"/>
      <w:bookmarkEnd w:id="17"/>
    </w:p>
    <w:p w:rsidR="0005666C" w:rsidRDefault="0005666C" w:rsidP="0054370F">
      <w:pPr>
        <w:numPr>
          <w:ilvl w:val="0"/>
          <w:numId w:val="3"/>
        </w:numPr>
        <w:tabs>
          <w:tab w:val="left" w:pos="993"/>
        </w:tabs>
        <w:spacing w:after="0" w:line="360" w:lineRule="auto"/>
        <w:ind w:left="0" w:firstLine="360"/>
        <w:jc w:val="both"/>
        <w:rPr>
          <w:rFonts w:ascii="Times New Roman" w:eastAsia="Calibri" w:hAnsi="Times New Roman" w:cs="Times New Roman"/>
          <w:sz w:val="28"/>
          <w:szCs w:val="28"/>
        </w:rPr>
      </w:pPr>
      <w:bookmarkStart w:id="18" w:name="_Toc367110457"/>
      <w:bookmarkStart w:id="19" w:name="_Toc373152146"/>
      <w:bookmarkStart w:id="20" w:name="_Toc5959976"/>
      <w:bookmarkStart w:id="21" w:name="_Toc5959977"/>
      <w:r w:rsidRPr="009F4B7E">
        <w:rPr>
          <w:rFonts w:ascii="Times New Roman" w:eastAsia="Calibri" w:hAnsi="Times New Roman" w:cs="Times New Roman"/>
          <w:sz w:val="28"/>
          <w:szCs w:val="28"/>
        </w:rPr>
        <w:t xml:space="preserve">Корпоративные финансы: учебник / под ред. М. А. Эскиндарова,  М. А. Федотовой. - Москва: Кнорус, 2016, 2022. – 480 с. – (Бакалавриат и магистратура). – Текст : непосредственный. – То же. – 2024. – ЭБС BOOK.ru. – URL: https://book.ru/book/950534 (дата обращения: </w:t>
      </w:r>
      <w:r>
        <w:rPr>
          <w:rFonts w:ascii="Times New Roman" w:eastAsia="Calibri" w:hAnsi="Times New Roman" w:cs="Times New Roman"/>
          <w:sz w:val="28"/>
          <w:szCs w:val="28"/>
        </w:rPr>
        <w:t>29</w:t>
      </w:r>
      <w:r w:rsidRPr="009F4B7E">
        <w:rPr>
          <w:rFonts w:ascii="Times New Roman" w:eastAsia="Calibri" w:hAnsi="Times New Roman" w:cs="Times New Roman"/>
          <w:sz w:val="28"/>
          <w:szCs w:val="28"/>
        </w:rPr>
        <w:t xml:space="preserve">.03.2024). — Текст : электронный. </w:t>
      </w:r>
    </w:p>
    <w:p w:rsidR="0005666C" w:rsidRPr="009F4B7E" w:rsidRDefault="0005666C" w:rsidP="0054370F">
      <w:pPr>
        <w:numPr>
          <w:ilvl w:val="0"/>
          <w:numId w:val="3"/>
        </w:numPr>
        <w:tabs>
          <w:tab w:val="left" w:pos="993"/>
        </w:tabs>
        <w:spacing w:after="0" w:line="360" w:lineRule="auto"/>
        <w:ind w:left="0" w:firstLine="360"/>
        <w:jc w:val="both"/>
        <w:rPr>
          <w:rFonts w:ascii="Times New Roman" w:eastAsia="Times New Roman" w:hAnsi="Times New Roman" w:cs="Times New Roman"/>
          <w:sz w:val="28"/>
          <w:szCs w:val="28"/>
          <w:lang w:eastAsia="ru-RU"/>
        </w:rPr>
      </w:pPr>
      <w:r w:rsidRPr="009F4B7E">
        <w:rPr>
          <w:rFonts w:ascii="Times New Roman" w:eastAsia="Calibri" w:hAnsi="Times New Roman" w:cs="Times New Roman"/>
          <w:sz w:val="28"/>
          <w:szCs w:val="28"/>
        </w:rPr>
        <w:t xml:space="preserve">Корпоративные финансы и управление бизнесом: монография / С. В. Большаков [и др.]; Финуниверситет; под ред. Л. Г. Паштовой, Е. И. Шохина. - 3-е изд., перераб. и доп. - Москва: КноРус, 2021. - 392 с. –  Магистратура.  – ЭБС BOOK.ru. – URL: https://book.ru/book/940048 (дата обращения: 29.03.2024). — Текст : электронный. </w:t>
      </w:r>
    </w:p>
    <w:p w:rsidR="0005666C" w:rsidRDefault="0005666C" w:rsidP="0054370F">
      <w:pPr>
        <w:numPr>
          <w:ilvl w:val="0"/>
          <w:numId w:val="3"/>
        </w:numPr>
        <w:tabs>
          <w:tab w:val="left" w:pos="993"/>
        </w:tabs>
        <w:spacing w:after="0" w:line="360" w:lineRule="auto"/>
        <w:ind w:left="0" w:firstLine="360"/>
        <w:jc w:val="both"/>
        <w:rPr>
          <w:rFonts w:ascii="Times New Roman" w:eastAsia="Times New Roman" w:hAnsi="Times New Roman" w:cs="Times New Roman"/>
          <w:sz w:val="28"/>
          <w:szCs w:val="28"/>
          <w:lang w:eastAsia="ru-RU"/>
        </w:rPr>
      </w:pPr>
      <w:r w:rsidRPr="009F4B7E">
        <w:rPr>
          <w:rFonts w:ascii="Times New Roman" w:eastAsia="Times New Roman" w:hAnsi="Times New Roman" w:cs="Times New Roman"/>
          <w:sz w:val="28"/>
          <w:szCs w:val="28"/>
          <w:lang w:eastAsia="ru-RU"/>
        </w:rPr>
        <w:t xml:space="preserve">Кукушкина, В. В. Организация научно-исследовательской работы студентов (магистров) : учебное пособие / В. В. Кукушкина. — Москва : ИНФРА-М, 2021. — 264 с. — (Высшее образование: Магистратура). - ЭБС ZNANIUM. - URL: https://znanium.com/catalog/product/1157859 (дата обращения: 29.03.2024).  - Текст : электронный. </w:t>
      </w:r>
    </w:p>
    <w:p w:rsidR="0005666C" w:rsidRDefault="0005666C" w:rsidP="0054370F">
      <w:pPr>
        <w:numPr>
          <w:ilvl w:val="0"/>
          <w:numId w:val="3"/>
        </w:numPr>
        <w:tabs>
          <w:tab w:val="left" w:pos="993"/>
        </w:tabs>
        <w:spacing w:after="0" w:line="360" w:lineRule="auto"/>
        <w:ind w:left="0" w:firstLine="360"/>
        <w:jc w:val="both"/>
        <w:rPr>
          <w:rFonts w:ascii="Times New Roman" w:eastAsia="Times New Roman" w:hAnsi="Times New Roman" w:cs="Times New Roman"/>
          <w:sz w:val="28"/>
          <w:szCs w:val="28"/>
          <w:lang w:eastAsia="ru-RU"/>
        </w:rPr>
      </w:pPr>
      <w:r w:rsidRPr="009F4B7E">
        <w:rPr>
          <w:rFonts w:ascii="Times New Roman" w:eastAsia="Times New Roman" w:hAnsi="Times New Roman" w:cs="Times New Roman"/>
          <w:sz w:val="28"/>
          <w:szCs w:val="28"/>
          <w:lang w:eastAsia="ru-RU"/>
        </w:rPr>
        <w:t xml:space="preserve">Магистерская диссертация: методы и организация исследований, оформление и защита : учебное пособие / А.В. Беляев, М.М. Бутакова, В.И. </w:t>
      </w:r>
      <w:r w:rsidRPr="009F4B7E">
        <w:rPr>
          <w:rFonts w:ascii="Times New Roman" w:eastAsia="Times New Roman" w:hAnsi="Times New Roman" w:cs="Times New Roman"/>
          <w:sz w:val="28"/>
          <w:szCs w:val="28"/>
          <w:lang w:eastAsia="ru-RU"/>
        </w:rPr>
        <w:lastRenderedPageBreak/>
        <w:t xml:space="preserve">Беляев [и др.]; под ред. В.И. Беляева. — 2-е изд., перераб. - Москва : КноРус, 2023. — 262 с. — (Магистратура). - ЭБС BOOK.ru. — URL: https://book.ru/book/946968 (дата обращения: 29.03.2024). — Текст : электронный. </w:t>
      </w:r>
    </w:p>
    <w:p w:rsidR="0005666C" w:rsidRPr="007C018A" w:rsidRDefault="0005666C" w:rsidP="0054370F">
      <w:pPr>
        <w:pStyle w:val="a4"/>
        <w:numPr>
          <w:ilvl w:val="0"/>
          <w:numId w:val="3"/>
        </w:numPr>
        <w:spacing w:after="0" w:line="360" w:lineRule="auto"/>
        <w:ind w:left="0" w:firstLine="360"/>
        <w:jc w:val="both"/>
        <w:rPr>
          <w:rFonts w:ascii="Times New Roman" w:eastAsia="Times New Roman" w:hAnsi="Times New Roman" w:cs="Times New Roman"/>
          <w:sz w:val="28"/>
          <w:szCs w:val="28"/>
          <w:lang w:eastAsia="ru-RU"/>
        </w:rPr>
      </w:pPr>
      <w:r w:rsidRPr="007C018A">
        <w:rPr>
          <w:rFonts w:ascii="Times New Roman" w:eastAsia="Times New Roman" w:hAnsi="Times New Roman" w:cs="Times New Roman"/>
          <w:sz w:val="28"/>
          <w:szCs w:val="28"/>
          <w:lang w:eastAsia="ru-RU"/>
        </w:rPr>
        <w:t xml:space="preserve">Овчаров, А. О. Методология научного исследования : учебник / А.О. Овчаров, Т.Н. Овчарова. — 2-е изд., испр. и доп. — Москва : ИНФРА-М, 2023. — 310 с. + Доп. материалы [Электронный ресурс]. — (Высшее образование: Магистратура). — ISBN 978-5-16-017366-5. - ЭБС ZNANIUM. - URL: https://znanium.com/catalog/product/1913251 (дата обращения: 29.03.2024). - Текст : электронный. </w:t>
      </w:r>
    </w:p>
    <w:p w:rsidR="0005666C" w:rsidRPr="005C4187" w:rsidRDefault="0005666C" w:rsidP="0054370F">
      <w:pPr>
        <w:spacing w:after="0" w:line="360" w:lineRule="auto"/>
        <w:ind w:firstLine="709"/>
        <w:jc w:val="both"/>
        <w:rPr>
          <w:rFonts w:ascii="Times New Roman" w:hAnsi="Times New Roman" w:cs="Times New Roman"/>
          <w:b/>
          <w:i/>
          <w:sz w:val="28"/>
          <w:szCs w:val="28"/>
        </w:rPr>
      </w:pPr>
      <w:r w:rsidRPr="005C4187">
        <w:rPr>
          <w:rFonts w:ascii="Times New Roman" w:hAnsi="Times New Roman" w:cs="Times New Roman"/>
          <w:b/>
          <w:i/>
          <w:sz w:val="28"/>
          <w:szCs w:val="28"/>
        </w:rPr>
        <w:t>Дополнительная литература</w:t>
      </w:r>
      <w:bookmarkEnd w:id="18"/>
      <w:bookmarkEnd w:id="19"/>
      <w:bookmarkEnd w:id="20"/>
    </w:p>
    <w:p w:rsidR="0005666C" w:rsidRPr="00404518" w:rsidRDefault="0005666C" w:rsidP="0054370F">
      <w:pPr>
        <w:pStyle w:val="a4"/>
        <w:numPr>
          <w:ilvl w:val="0"/>
          <w:numId w:val="3"/>
        </w:numPr>
        <w:tabs>
          <w:tab w:val="left" w:pos="993"/>
        </w:tabs>
        <w:spacing w:after="0" w:line="360" w:lineRule="auto"/>
        <w:ind w:left="0" w:firstLine="360"/>
        <w:jc w:val="both"/>
        <w:rPr>
          <w:rFonts w:ascii="Times New Roman" w:hAnsi="Times New Roman" w:cs="Times New Roman"/>
          <w:sz w:val="28"/>
          <w:szCs w:val="28"/>
        </w:rPr>
      </w:pPr>
      <w:r w:rsidRPr="00404518">
        <w:rPr>
          <w:rFonts w:ascii="Times New Roman" w:hAnsi="Times New Roman" w:cs="Times New Roman"/>
          <w:sz w:val="28"/>
          <w:szCs w:val="28"/>
        </w:rPr>
        <w:t xml:space="preserve">Брейли, Р. Принципы корпоративных финансов  / Р. Брейли, С. Майерс; пер. с англ. - Москва: Олимп-Бизнес, 2006, 2008, 2012. - 1008 с. - Текст : непосредственный. </w:t>
      </w:r>
    </w:p>
    <w:p w:rsidR="0005666C" w:rsidRDefault="0005666C" w:rsidP="0054370F">
      <w:pPr>
        <w:numPr>
          <w:ilvl w:val="0"/>
          <w:numId w:val="3"/>
        </w:numPr>
        <w:tabs>
          <w:tab w:val="left" w:pos="993"/>
        </w:tabs>
        <w:spacing w:after="0" w:line="360" w:lineRule="auto"/>
        <w:ind w:left="0" w:firstLine="360"/>
        <w:jc w:val="both"/>
        <w:rPr>
          <w:rFonts w:ascii="Times New Roman" w:hAnsi="Times New Roman" w:cs="Times New Roman"/>
          <w:sz w:val="28"/>
          <w:szCs w:val="28"/>
        </w:rPr>
      </w:pPr>
      <w:r w:rsidRPr="007C018A">
        <w:rPr>
          <w:rFonts w:ascii="Times New Roman" w:hAnsi="Times New Roman" w:cs="Times New Roman"/>
          <w:sz w:val="28"/>
          <w:szCs w:val="28"/>
        </w:rPr>
        <w:t xml:space="preserve">Дамодаран, А. Инвестиционная оценка: инструменты и методы оценки любых активов : учебно-практическое пособие / А. Дамодаран. - 11-е изд., перераб. и доп. - Москва : Альпина Паблишер, 2021. - 1316 с. - ЭБС ZNANIUM. - URL: https://znanium.com/catalog/product/1838938 (дата обращения : 29.03.2024). – Текст : электронный. </w:t>
      </w:r>
    </w:p>
    <w:p w:rsidR="0005666C" w:rsidRDefault="0005666C" w:rsidP="0054370F">
      <w:pPr>
        <w:numPr>
          <w:ilvl w:val="0"/>
          <w:numId w:val="3"/>
        </w:numPr>
        <w:tabs>
          <w:tab w:val="left" w:pos="993"/>
        </w:tabs>
        <w:spacing w:after="0" w:line="360" w:lineRule="auto"/>
        <w:ind w:left="0" w:firstLine="360"/>
        <w:jc w:val="both"/>
        <w:rPr>
          <w:rFonts w:ascii="Times New Roman" w:hAnsi="Times New Roman" w:cs="Times New Roman"/>
          <w:sz w:val="28"/>
          <w:szCs w:val="28"/>
        </w:rPr>
      </w:pPr>
      <w:r w:rsidRPr="007C018A">
        <w:rPr>
          <w:rFonts w:ascii="Times New Roman" w:hAnsi="Times New Roman" w:cs="Times New Roman"/>
          <w:sz w:val="28"/>
          <w:szCs w:val="28"/>
        </w:rPr>
        <w:t xml:space="preserve">Ковалев, В. В.  Корпоративные финансы и учет. Понятия, алгоритмы, показатели : учебное пособие / В. В. Ковалев, Вит. В. Ковалев .— 3-е изд., перераб. и доп. .— Москва : Проспект, 2015 .— 990 с.  – Текст : непосредственный. - То же. -  ЭБС Проспект. - URL: http://ebs.prospekt.org/book/27761 (дата обращения: 29.03.2024). - Текст : электронный. </w:t>
      </w:r>
    </w:p>
    <w:p w:rsidR="0005666C" w:rsidRDefault="0005666C" w:rsidP="0054370F">
      <w:pPr>
        <w:numPr>
          <w:ilvl w:val="0"/>
          <w:numId w:val="3"/>
        </w:numPr>
        <w:tabs>
          <w:tab w:val="left" w:pos="993"/>
        </w:tabs>
        <w:spacing w:after="0" w:line="360" w:lineRule="auto"/>
        <w:ind w:left="0" w:firstLine="360"/>
        <w:jc w:val="both"/>
        <w:rPr>
          <w:rFonts w:ascii="Times New Roman" w:hAnsi="Times New Roman" w:cs="Times New Roman"/>
          <w:sz w:val="28"/>
          <w:szCs w:val="28"/>
        </w:rPr>
      </w:pPr>
      <w:r w:rsidRPr="007C018A">
        <w:rPr>
          <w:rFonts w:ascii="Times New Roman" w:hAnsi="Times New Roman" w:cs="Times New Roman"/>
          <w:sz w:val="28"/>
          <w:szCs w:val="28"/>
        </w:rPr>
        <w:t xml:space="preserve">Ковалев, В.В. Финансовый менеджмент. Конспект лекций с задачами и тестами: учебное пособие / В. В. Ковалев. — Москва: Проспект, 2019. — 560 с. —  3-е изд., перераб. и доп.  — ЭБС Проспект. — http://ebs.prospekt.org/book/41024 (дата обращения: 29.03.2024). — Текст : электронный. </w:t>
      </w:r>
    </w:p>
    <w:p w:rsidR="0005666C" w:rsidRPr="00763E6E" w:rsidRDefault="0005666C" w:rsidP="0054370F">
      <w:pPr>
        <w:numPr>
          <w:ilvl w:val="0"/>
          <w:numId w:val="3"/>
        </w:numPr>
        <w:tabs>
          <w:tab w:val="left" w:pos="993"/>
        </w:tabs>
        <w:spacing w:after="0" w:line="360" w:lineRule="auto"/>
        <w:ind w:left="0" w:firstLine="360"/>
        <w:jc w:val="both"/>
        <w:rPr>
          <w:rFonts w:ascii="Times New Roman" w:hAnsi="Times New Roman" w:cs="Times New Roman"/>
          <w:sz w:val="28"/>
          <w:szCs w:val="28"/>
        </w:rPr>
      </w:pPr>
      <w:r w:rsidRPr="00763E6E">
        <w:rPr>
          <w:rFonts w:ascii="Times New Roman" w:hAnsi="Times New Roman" w:cs="Times New Roman"/>
          <w:sz w:val="28"/>
          <w:szCs w:val="28"/>
        </w:rPr>
        <w:lastRenderedPageBreak/>
        <w:t xml:space="preserve">Лукасевич, И. Я. Финансовый менеджмент. В 2 ч. Ч. 1. Основные понятия, методы и концепции: учебник и практикум для бакалавриата и магистратуры: для студ.  вузов, обуч. по напр. "Финансовый менеджмент" / И. Я. Лукасевич. - Москва: Юрайт, 2017. - 378 с. - 4-е изд., перераб. и доп. - Текст : непосредственный.                     </w:t>
      </w:r>
    </w:p>
    <w:p w:rsidR="0005666C" w:rsidRDefault="0005666C" w:rsidP="0054370F">
      <w:pPr>
        <w:tabs>
          <w:tab w:val="left" w:pos="993"/>
        </w:tabs>
        <w:spacing w:after="0" w:line="360" w:lineRule="auto"/>
        <w:ind w:firstLine="502"/>
        <w:jc w:val="both"/>
        <w:rPr>
          <w:rFonts w:ascii="Times New Roman" w:hAnsi="Times New Roman" w:cs="Times New Roman"/>
          <w:sz w:val="28"/>
          <w:szCs w:val="28"/>
        </w:rPr>
      </w:pPr>
      <w:r w:rsidRPr="00763E6E">
        <w:rPr>
          <w:rFonts w:ascii="Times New Roman" w:hAnsi="Times New Roman" w:cs="Times New Roman"/>
          <w:sz w:val="28"/>
          <w:szCs w:val="28"/>
        </w:rPr>
        <w:t>Лукасевич, И. Я. Финансовый менеджмент : учебник и практикум для вузов / И. Я. Лукасевич. — 4-е изд., перераб. и доп. — Москва : Издательство Юрайт, 2023. — 680 с. — (Высшее образование). —  Образовательная платформа Юрайт [сайт]. — URL: https://urait.ru/bcode/530723 (дата обращения: 2</w:t>
      </w:r>
      <w:r>
        <w:rPr>
          <w:rFonts w:ascii="Times New Roman" w:hAnsi="Times New Roman" w:cs="Times New Roman"/>
          <w:sz w:val="28"/>
          <w:szCs w:val="28"/>
        </w:rPr>
        <w:t>9</w:t>
      </w:r>
      <w:r w:rsidRPr="00763E6E">
        <w:rPr>
          <w:rFonts w:ascii="Times New Roman" w:hAnsi="Times New Roman" w:cs="Times New Roman"/>
          <w:sz w:val="28"/>
          <w:szCs w:val="28"/>
        </w:rPr>
        <w:t>.0</w:t>
      </w:r>
      <w:r>
        <w:rPr>
          <w:rFonts w:ascii="Times New Roman" w:hAnsi="Times New Roman" w:cs="Times New Roman"/>
          <w:sz w:val="28"/>
          <w:szCs w:val="28"/>
        </w:rPr>
        <w:t>3</w:t>
      </w:r>
      <w:r w:rsidRPr="00763E6E">
        <w:rPr>
          <w:rFonts w:ascii="Times New Roman" w:hAnsi="Times New Roman" w:cs="Times New Roman"/>
          <w:sz w:val="28"/>
          <w:szCs w:val="28"/>
        </w:rPr>
        <w:t xml:space="preserve">.2024). — Текст : электронный. </w:t>
      </w:r>
    </w:p>
    <w:p w:rsidR="0005666C" w:rsidRPr="00763E6E" w:rsidRDefault="0005666C" w:rsidP="0054370F">
      <w:pPr>
        <w:pStyle w:val="a4"/>
        <w:numPr>
          <w:ilvl w:val="0"/>
          <w:numId w:val="3"/>
        </w:numPr>
        <w:tabs>
          <w:tab w:val="left" w:pos="993"/>
        </w:tabs>
        <w:spacing w:after="0" w:line="360" w:lineRule="auto"/>
        <w:ind w:left="0" w:firstLine="360"/>
        <w:jc w:val="both"/>
        <w:rPr>
          <w:rFonts w:ascii="Times New Roman" w:hAnsi="Times New Roman" w:cs="Times New Roman"/>
          <w:sz w:val="28"/>
          <w:szCs w:val="28"/>
        </w:rPr>
      </w:pPr>
      <w:r w:rsidRPr="00763E6E">
        <w:rPr>
          <w:rFonts w:ascii="Times New Roman" w:hAnsi="Times New Roman" w:cs="Times New Roman"/>
          <w:sz w:val="28"/>
          <w:szCs w:val="28"/>
        </w:rPr>
        <w:t xml:space="preserve">Лукасевич, И. Я. Финансовый менеджмент. В 2 ч. Ч. 2. Инвестиционная и финансовая политика фирмы: учебник и практикум для бакалавриата и магистратуры: для студ. вузов, обуч. по напр. "Финансовый менеджмент" / И. Я. Лукасевич. - Москва: Юрайт, 2017. - 304 с. - 4-е изд., перераб. и доп. —Текст : непосредственный. </w:t>
      </w:r>
    </w:p>
    <w:p w:rsidR="0005666C" w:rsidRDefault="0005666C" w:rsidP="0054370F">
      <w:pPr>
        <w:tabs>
          <w:tab w:val="left" w:pos="993"/>
        </w:tabs>
        <w:spacing w:after="0" w:line="360" w:lineRule="auto"/>
        <w:ind w:firstLine="502"/>
        <w:jc w:val="both"/>
        <w:rPr>
          <w:rFonts w:ascii="Times New Roman" w:hAnsi="Times New Roman" w:cs="Times New Roman"/>
          <w:sz w:val="28"/>
          <w:szCs w:val="28"/>
        </w:rPr>
      </w:pPr>
      <w:r w:rsidRPr="00763E6E">
        <w:rPr>
          <w:rFonts w:ascii="Times New Roman" w:hAnsi="Times New Roman" w:cs="Times New Roman"/>
          <w:sz w:val="28"/>
          <w:szCs w:val="28"/>
        </w:rPr>
        <w:t>Лукасевич, И. Я.  Финансовый менеджмент : учебник и практикум для вузов / И. Я. Лукасевич. — 4-е изд., перераб. и доп. — Москва : Издательство Юрайт, 2023. — 680 с. — (Высшее образование). —  Образовательная платформа Юрайт [сайт]. — URL: https://urait.ru/bcode/530723 (дата обращения: 2</w:t>
      </w:r>
      <w:r>
        <w:rPr>
          <w:rFonts w:ascii="Times New Roman" w:hAnsi="Times New Roman" w:cs="Times New Roman"/>
          <w:sz w:val="28"/>
          <w:szCs w:val="28"/>
        </w:rPr>
        <w:t>9</w:t>
      </w:r>
      <w:r w:rsidRPr="00763E6E">
        <w:rPr>
          <w:rFonts w:ascii="Times New Roman" w:hAnsi="Times New Roman" w:cs="Times New Roman"/>
          <w:sz w:val="28"/>
          <w:szCs w:val="28"/>
        </w:rPr>
        <w:t>.0</w:t>
      </w:r>
      <w:r>
        <w:rPr>
          <w:rFonts w:ascii="Times New Roman" w:hAnsi="Times New Roman" w:cs="Times New Roman"/>
          <w:sz w:val="28"/>
          <w:szCs w:val="28"/>
        </w:rPr>
        <w:t>3</w:t>
      </w:r>
      <w:r w:rsidRPr="00763E6E">
        <w:rPr>
          <w:rFonts w:ascii="Times New Roman" w:hAnsi="Times New Roman" w:cs="Times New Roman"/>
          <w:sz w:val="28"/>
          <w:szCs w:val="28"/>
        </w:rPr>
        <w:t>.2024). — Текст : электронный.</w:t>
      </w:r>
    </w:p>
    <w:p w:rsidR="0005666C" w:rsidRPr="00763E6E" w:rsidRDefault="0005666C" w:rsidP="0054370F">
      <w:pPr>
        <w:pStyle w:val="a4"/>
        <w:numPr>
          <w:ilvl w:val="0"/>
          <w:numId w:val="3"/>
        </w:numPr>
        <w:tabs>
          <w:tab w:val="left" w:pos="993"/>
        </w:tabs>
        <w:spacing w:after="0" w:line="360" w:lineRule="auto"/>
        <w:ind w:left="0" w:firstLine="360"/>
        <w:jc w:val="both"/>
        <w:rPr>
          <w:rFonts w:ascii="Times New Roman" w:hAnsi="Times New Roman" w:cs="Times New Roman"/>
          <w:sz w:val="28"/>
          <w:szCs w:val="28"/>
        </w:rPr>
      </w:pPr>
      <w:r w:rsidRPr="00763E6E">
        <w:rPr>
          <w:rFonts w:ascii="Times New Roman" w:hAnsi="Times New Roman" w:cs="Times New Roman"/>
          <w:sz w:val="28"/>
          <w:szCs w:val="28"/>
        </w:rPr>
        <w:t>Финансовый менеджмент : учебник / С. В. Большаков, М. Г. Булатова, М. Н. Гермогентова [и др.] ; под ред. Е. И. Шохина. — Москва : КноРус, 2023. — 475 с. — ISBN 978-5-406-11174-1. — ЭБС BOOK.ru. - URL: https://book.ru/book/947689 (дата обращения: 29.03.2024). — Текст : электронный.</w:t>
      </w:r>
    </w:p>
    <w:p w:rsidR="0005666C" w:rsidRPr="006236AA" w:rsidRDefault="0005666C" w:rsidP="0054370F">
      <w:pPr>
        <w:pStyle w:val="1"/>
        <w:tabs>
          <w:tab w:val="left" w:pos="993"/>
        </w:tabs>
        <w:spacing w:before="0" w:line="360" w:lineRule="auto"/>
        <w:ind w:firstLine="709"/>
        <w:jc w:val="both"/>
        <w:rPr>
          <w:rFonts w:ascii="Times New Roman" w:hAnsi="Times New Roman" w:cs="Times New Roman"/>
          <w:b w:val="0"/>
          <w:color w:val="auto"/>
        </w:rPr>
      </w:pPr>
      <w:bookmarkStart w:id="22" w:name="_Toc69138565"/>
      <w:bookmarkStart w:id="23" w:name="_Toc163471961"/>
      <w:bookmarkEnd w:id="21"/>
      <w:r w:rsidRPr="006236AA">
        <w:rPr>
          <w:rFonts w:ascii="Times New Roman" w:hAnsi="Times New Roman" w:cs="Times New Roman"/>
          <w:color w:val="auto"/>
        </w:rPr>
        <w:t>4. Перечень ресурсов информационно-телекоммуникационной сети «Интернет», необходимых для освоения НИС</w:t>
      </w:r>
      <w:bookmarkEnd w:id="22"/>
      <w:bookmarkEnd w:id="23"/>
    </w:p>
    <w:p w:rsidR="0005666C" w:rsidRPr="006236AA" w:rsidRDefault="0005666C" w:rsidP="0054370F">
      <w:pPr>
        <w:numPr>
          <w:ilvl w:val="0"/>
          <w:numId w:val="5"/>
        </w:numPr>
        <w:tabs>
          <w:tab w:val="left" w:pos="993"/>
        </w:tabs>
        <w:spacing w:after="0" w:line="360" w:lineRule="auto"/>
        <w:ind w:left="0" w:firstLine="709"/>
        <w:jc w:val="both"/>
        <w:rPr>
          <w:rFonts w:ascii="Times New Roman" w:eastAsia="Times New Roman" w:hAnsi="Times New Roman" w:cs="Times New Roman"/>
          <w:sz w:val="28"/>
          <w:szCs w:val="28"/>
        </w:rPr>
      </w:pPr>
      <w:bookmarkStart w:id="24" w:name="_Toc5959978"/>
      <w:r w:rsidRPr="006236AA">
        <w:rPr>
          <w:rFonts w:ascii="Times New Roman" w:eastAsia="Times New Roman" w:hAnsi="Times New Roman" w:cs="Times New Roman"/>
          <w:sz w:val="28"/>
          <w:szCs w:val="28"/>
        </w:rPr>
        <w:t xml:space="preserve">Справочно-правовая система «КонсультантПлюс» — </w:t>
      </w:r>
      <w:hyperlink r:id="rId8" w:history="1">
        <w:r w:rsidRPr="006236AA">
          <w:rPr>
            <w:rFonts w:ascii="Times New Roman" w:eastAsia="Times New Roman" w:hAnsi="Times New Roman" w:cs="Times New Roman"/>
            <w:sz w:val="28"/>
            <w:szCs w:val="28"/>
          </w:rPr>
          <w:t>http://www.consultant.ru/</w:t>
        </w:r>
      </w:hyperlink>
    </w:p>
    <w:p w:rsidR="0005666C" w:rsidRPr="006236AA" w:rsidRDefault="0005666C" w:rsidP="0054370F">
      <w:pPr>
        <w:numPr>
          <w:ilvl w:val="0"/>
          <w:numId w:val="5"/>
        </w:numPr>
        <w:tabs>
          <w:tab w:val="left" w:pos="993"/>
        </w:tabs>
        <w:spacing w:after="0" w:line="360" w:lineRule="auto"/>
        <w:ind w:left="0" w:firstLine="709"/>
        <w:jc w:val="both"/>
        <w:rPr>
          <w:rFonts w:ascii="Times New Roman" w:eastAsia="Times New Roman" w:hAnsi="Times New Roman" w:cs="Times New Roman"/>
          <w:sz w:val="28"/>
          <w:szCs w:val="28"/>
        </w:rPr>
      </w:pPr>
      <w:r w:rsidRPr="006236AA">
        <w:rPr>
          <w:rFonts w:ascii="Times New Roman" w:eastAsia="Times New Roman" w:hAnsi="Times New Roman" w:cs="Times New Roman"/>
          <w:sz w:val="28"/>
          <w:szCs w:val="28"/>
        </w:rPr>
        <w:t>База данных Гарант. — http://www.garant.ru/</w:t>
      </w:r>
    </w:p>
    <w:p w:rsidR="0005666C" w:rsidRPr="006236AA" w:rsidRDefault="0005666C" w:rsidP="0054370F">
      <w:pPr>
        <w:numPr>
          <w:ilvl w:val="0"/>
          <w:numId w:val="5"/>
        </w:numPr>
        <w:tabs>
          <w:tab w:val="left" w:pos="993"/>
        </w:tabs>
        <w:spacing w:after="0" w:line="360" w:lineRule="auto"/>
        <w:ind w:left="0" w:firstLine="709"/>
        <w:jc w:val="both"/>
        <w:rPr>
          <w:rFonts w:ascii="Times New Roman" w:eastAsia="Times New Roman" w:hAnsi="Times New Roman" w:cs="Times New Roman"/>
          <w:sz w:val="28"/>
          <w:szCs w:val="28"/>
        </w:rPr>
      </w:pPr>
      <w:r w:rsidRPr="006236AA">
        <w:rPr>
          <w:rFonts w:ascii="Times New Roman" w:hAnsi="Times New Roman" w:cs="Times New Roman"/>
          <w:sz w:val="28"/>
          <w:szCs w:val="28"/>
        </w:rPr>
        <w:lastRenderedPageBreak/>
        <w:t xml:space="preserve">Официальный сайт Федеральной службы государственной статистики </w:t>
      </w:r>
      <w:r w:rsidRPr="006236AA">
        <w:rPr>
          <w:rFonts w:ascii="Times New Roman" w:eastAsia="Times New Roman" w:hAnsi="Times New Roman" w:cs="Times New Roman"/>
          <w:sz w:val="28"/>
          <w:szCs w:val="28"/>
        </w:rPr>
        <w:t xml:space="preserve">— </w:t>
      </w:r>
      <w:hyperlink r:id="rId9" w:history="1">
        <w:r w:rsidRPr="006236AA">
          <w:rPr>
            <w:rStyle w:val="a7"/>
            <w:rFonts w:ascii="Times New Roman" w:hAnsi="Times New Roman" w:cs="Times New Roman"/>
            <w:color w:val="auto"/>
            <w:sz w:val="28"/>
            <w:szCs w:val="28"/>
          </w:rPr>
          <w:t>www.gks.ru</w:t>
        </w:r>
      </w:hyperlink>
      <w:r w:rsidRPr="006236AA">
        <w:rPr>
          <w:rStyle w:val="a7"/>
          <w:rFonts w:ascii="Times New Roman" w:hAnsi="Times New Roman" w:cs="Times New Roman"/>
          <w:color w:val="auto"/>
          <w:sz w:val="28"/>
          <w:szCs w:val="28"/>
          <w:u w:val="none"/>
        </w:rPr>
        <w:t>/</w:t>
      </w:r>
    </w:p>
    <w:p w:rsidR="0005666C" w:rsidRPr="006236AA" w:rsidRDefault="00B440EF" w:rsidP="0054370F">
      <w:pPr>
        <w:numPr>
          <w:ilvl w:val="0"/>
          <w:numId w:val="5"/>
        </w:numPr>
        <w:tabs>
          <w:tab w:val="left" w:pos="993"/>
        </w:tabs>
        <w:spacing w:after="0" w:line="360" w:lineRule="auto"/>
        <w:ind w:left="0" w:firstLine="709"/>
        <w:jc w:val="both"/>
        <w:rPr>
          <w:rFonts w:ascii="Times New Roman" w:eastAsia="Times New Roman" w:hAnsi="Times New Roman" w:cs="Times New Roman"/>
          <w:sz w:val="28"/>
          <w:szCs w:val="28"/>
          <w:lang w:eastAsia="ru-RU"/>
        </w:rPr>
      </w:pPr>
      <w:hyperlink r:id="rId10" w:history="1">
        <w:r w:rsidR="0005666C" w:rsidRPr="006236AA">
          <w:rPr>
            <w:rFonts w:ascii="Times New Roman" w:eastAsia="Times New Roman" w:hAnsi="Times New Roman" w:cs="Times New Roman"/>
            <w:sz w:val="28"/>
            <w:szCs w:val="28"/>
            <w:lang w:eastAsia="ru-RU"/>
          </w:rPr>
          <w:t>Система Профессионального Анализа Рынка и Компаний (СПАРК)</w:t>
        </w:r>
      </w:hyperlink>
      <w:r w:rsidR="0005666C" w:rsidRPr="006236AA">
        <w:rPr>
          <w:rFonts w:ascii="Times New Roman" w:eastAsia="Times New Roman" w:hAnsi="Times New Roman" w:cs="Times New Roman"/>
          <w:sz w:val="28"/>
          <w:szCs w:val="28"/>
          <w:lang w:eastAsia="ru-RU"/>
        </w:rPr>
        <w:t xml:space="preserve"> </w:t>
      </w:r>
      <w:r w:rsidR="0005666C" w:rsidRPr="006236AA">
        <w:rPr>
          <w:rFonts w:ascii="Times New Roman" w:eastAsia="Times New Roman" w:hAnsi="Times New Roman" w:cs="Times New Roman"/>
          <w:sz w:val="28"/>
          <w:szCs w:val="28"/>
        </w:rPr>
        <w:t xml:space="preserve">— </w:t>
      </w:r>
      <w:hyperlink r:id="rId11" w:history="1">
        <w:r w:rsidR="0005666C" w:rsidRPr="006236AA">
          <w:rPr>
            <w:rStyle w:val="a7"/>
            <w:rFonts w:ascii="Times New Roman" w:hAnsi="Times New Roman" w:cs="Times New Roman"/>
            <w:color w:val="000000"/>
            <w:sz w:val="28"/>
            <w:szCs w:val="28"/>
            <w:lang w:val="en-US"/>
          </w:rPr>
          <w:t>https</w:t>
        </w:r>
        <w:r w:rsidR="0005666C" w:rsidRPr="006236AA">
          <w:rPr>
            <w:rStyle w:val="a7"/>
            <w:rFonts w:ascii="Times New Roman" w:hAnsi="Times New Roman" w:cs="Times New Roman"/>
            <w:color w:val="000000"/>
            <w:sz w:val="28"/>
            <w:szCs w:val="28"/>
          </w:rPr>
          <w:t>://</w:t>
        </w:r>
        <w:r w:rsidR="0005666C" w:rsidRPr="006236AA">
          <w:rPr>
            <w:rStyle w:val="a7"/>
            <w:rFonts w:ascii="Times New Roman" w:hAnsi="Times New Roman" w:cs="Times New Roman"/>
            <w:color w:val="000000"/>
            <w:sz w:val="28"/>
            <w:szCs w:val="28"/>
            <w:lang w:val="en-US"/>
          </w:rPr>
          <w:t>spark</w:t>
        </w:r>
        <w:r w:rsidR="0005666C" w:rsidRPr="006236AA">
          <w:rPr>
            <w:rStyle w:val="a7"/>
            <w:rFonts w:ascii="Times New Roman" w:hAnsi="Times New Roman" w:cs="Times New Roman"/>
            <w:color w:val="000000"/>
            <w:sz w:val="28"/>
            <w:szCs w:val="28"/>
          </w:rPr>
          <w:t>-</w:t>
        </w:r>
        <w:r w:rsidR="0005666C" w:rsidRPr="006236AA">
          <w:rPr>
            <w:rStyle w:val="a7"/>
            <w:rFonts w:ascii="Times New Roman" w:hAnsi="Times New Roman" w:cs="Times New Roman"/>
            <w:color w:val="000000"/>
            <w:sz w:val="28"/>
            <w:szCs w:val="28"/>
            <w:lang w:val="en-US"/>
          </w:rPr>
          <w:t>interfax</w:t>
        </w:r>
        <w:r w:rsidR="0005666C" w:rsidRPr="006236AA">
          <w:rPr>
            <w:rStyle w:val="a7"/>
            <w:rFonts w:ascii="Times New Roman" w:hAnsi="Times New Roman" w:cs="Times New Roman"/>
            <w:color w:val="000000"/>
            <w:sz w:val="28"/>
            <w:szCs w:val="28"/>
          </w:rPr>
          <w:t>.</w:t>
        </w:r>
        <w:r w:rsidR="0005666C" w:rsidRPr="006236AA">
          <w:rPr>
            <w:rStyle w:val="a7"/>
            <w:rFonts w:ascii="Times New Roman" w:hAnsi="Times New Roman" w:cs="Times New Roman"/>
            <w:color w:val="000000"/>
            <w:sz w:val="28"/>
            <w:szCs w:val="28"/>
            <w:lang w:val="en-US"/>
          </w:rPr>
          <w:t>ru</w:t>
        </w:r>
        <w:r w:rsidR="0005666C" w:rsidRPr="006236AA">
          <w:rPr>
            <w:rStyle w:val="a7"/>
            <w:rFonts w:ascii="Times New Roman" w:hAnsi="Times New Roman" w:cs="Times New Roman"/>
            <w:color w:val="000000"/>
            <w:sz w:val="28"/>
            <w:szCs w:val="28"/>
          </w:rPr>
          <w:t>/</w:t>
        </w:r>
      </w:hyperlink>
    </w:p>
    <w:p w:rsidR="0005666C" w:rsidRPr="006236AA" w:rsidRDefault="0005666C" w:rsidP="0054370F">
      <w:pPr>
        <w:numPr>
          <w:ilvl w:val="0"/>
          <w:numId w:val="5"/>
        </w:numPr>
        <w:tabs>
          <w:tab w:val="left" w:pos="993"/>
        </w:tabs>
        <w:spacing w:after="0" w:line="360" w:lineRule="auto"/>
        <w:ind w:left="0" w:firstLine="709"/>
        <w:jc w:val="both"/>
        <w:rPr>
          <w:rFonts w:ascii="Times New Roman" w:eastAsia="Times New Roman" w:hAnsi="Times New Roman" w:cs="Times New Roman"/>
          <w:sz w:val="28"/>
          <w:szCs w:val="28"/>
          <w:lang w:eastAsia="ru-RU"/>
        </w:rPr>
      </w:pPr>
      <w:r w:rsidRPr="006236AA">
        <w:rPr>
          <w:rFonts w:ascii="Times New Roman" w:eastAsia="Times New Roman" w:hAnsi="Times New Roman" w:cs="Times New Roman"/>
          <w:sz w:val="28"/>
          <w:szCs w:val="28"/>
          <w:lang w:eastAsia="ru-RU"/>
        </w:rPr>
        <w:t>Проект Ассоциации распространителей финансово-экономической информации (АРФЭИ) — https://</w:t>
      </w:r>
      <w:hyperlink r:id="rId12" w:history="1">
        <w:r w:rsidRPr="006236AA">
          <w:rPr>
            <w:rFonts w:ascii="Times New Roman" w:eastAsia="Times New Roman" w:hAnsi="Times New Roman" w:cs="Times New Roman"/>
            <w:sz w:val="28"/>
            <w:szCs w:val="28"/>
            <w:lang w:eastAsia="ru-RU"/>
          </w:rPr>
          <w:t>www.arfi.ru</w:t>
        </w:r>
      </w:hyperlink>
      <w:r w:rsidRPr="006236AA">
        <w:rPr>
          <w:rFonts w:ascii="Times New Roman" w:eastAsia="Times New Roman" w:hAnsi="Times New Roman" w:cs="Times New Roman"/>
          <w:sz w:val="28"/>
          <w:szCs w:val="28"/>
          <w:lang w:eastAsia="ru-RU"/>
        </w:rPr>
        <w:t>/</w:t>
      </w:r>
    </w:p>
    <w:p w:rsidR="0005666C" w:rsidRPr="006236AA" w:rsidRDefault="0005666C" w:rsidP="0054370F">
      <w:pPr>
        <w:numPr>
          <w:ilvl w:val="0"/>
          <w:numId w:val="5"/>
        </w:numPr>
        <w:tabs>
          <w:tab w:val="left" w:pos="993"/>
        </w:tabs>
        <w:spacing w:after="0" w:line="360" w:lineRule="auto"/>
        <w:ind w:left="0" w:firstLine="709"/>
        <w:jc w:val="both"/>
        <w:rPr>
          <w:rFonts w:ascii="Times New Roman" w:eastAsia="Times New Roman" w:hAnsi="Times New Roman" w:cs="Times New Roman"/>
          <w:sz w:val="28"/>
          <w:szCs w:val="28"/>
          <w:lang w:eastAsia="ru-RU"/>
        </w:rPr>
      </w:pPr>
      <w:r w:rsidRPr="006236AA">
        <w:rPr>
          <w:rFonts w:ascii="Times New Roman" w:eastAsia="Times New Roman" w:hAnsi="Times New Roman" w:cs="Times New Roman"/>
          <w:sz w:val="28"/>
          <w:szCs w:val="28"/>
          <w:lang w:eastAsia="ru-RU"/>
        </w:rPr>
        <w:t>Официальный сайт Банка России — https://</w:t>
      </w:r>
      <w:hyperlink r:id="rId13" w:history="1">
        <w:r w:rsidRPr="006236AA">
          <w:rPr>
            <w:rFonts w:ascii="Times New Roman" w:eastAsia="Times New Roman" w:hAnsi="Times New Roman" w:cs="Times New Roman"/>
            <w:sz w:val="28"/>
            <w:szCs w:val="28"/>
            <w:lang w:eastAsia="ru-RU"/>
          </w:rPr>
          <w:t>www.cbr.ru</w:t>
        </w:r>
      </w:hyperlink>
      <w:r w:rsidRPr="006236AA">
        <w:rPr>
          <w:rFonts w:ascii="Times New Roman" w:eastAsia="Times New Roman" w:hAnsi="Times New Roman" w:cs="Times New Roman"/>
          <w:sz w:val="28"/>
          <w:szCs w:val="28"/>
          <w:lang w:eastAsia="ru-RU"/>
        </w:rPr>
        <w:t>/</w:t>
      </w:r>
    </w:p>
    <w:p w:rsidR="0005666C" w:rsidRPr="006236AA" w:rsidRDefault="0005666C" w:rsidP="0054370F">
      <w:pPr>
        <w:numPr>
          <w:ilvl w:val="0"/>
          <w:numId w:val="5"/>
        </w:numPr>
        <w:tabs>
          <w:tab w:val="left" w:pos="993"/>
        </w:tabs>
        <w:spacing w:after="0" w:line="360" w:lineRule="auto"/>
        <w:ind w:left="0" w:firstLine="709"/>
        <w:jc w:val="both"/>
        <w:rPr>
          <w:rFonts w:ascii="Times New Roman" w:eastAsia="Times New Roman" w:hAnsi="Times New Roman" w:cs="Times New Roman"/>
          <w:sz w:val="28"/>
          <w:szCs w:val="28"/>
          <w:lang w:eastAsia="ru-RU"/>
        </w:rPr>
      </w:pPr>
      <w:r w:rsidRPr="006236AA">
        <w:rPr>
          <w:rFonts w:ascii="Times New Roman" w:eastAsia="Times New Roman" w:hAnsi="Times New Roman" w:cs="Times New Roman"/>
          <w:sz w:val="28"/>
          <w:szCs w:val="28"/>
          <w:lang w:eastAsia="ru-RU"/>
        </w:rPr>
        <w:t>Официальный сайт Минэкономразвития Российской Федерации —https://economy.gov.ru/</w:t>
      </w:r>
    </w:p>
    <w:p w:rsidR="0005666C" w:rsidRPr="006236AA" w:rsidRDefault="0005666C" w:rsidP="0054370F">
      <w:pPr>
        <w:numPr>
          <w:ilvl w:val="0"/>
          <w:numId w:val="5"/>
        </w:numPr>
        <w:tabs>
          <w:tab w:val="left" w:pos="993"/>
        </w:tabs>
        <w:spacing w:after="0" w:line="360" w:lineRule="auto"/>
        <w:ind w:left="0" w:firstLine="709"/>
        <w:jc w:val="both"/>
        <w:rPr>
          <w:rFonts w:ascii="Times New Roman" w:eastAsia="Times New Roman" w:hAnsi="Times New Roman" w:cs="Times New Roman"/>
          <w:sz w:val="28"/>
          <w:szCs w:val="28"/>
          <w:lang w:eastAsia="ru-RU"/>
        </w:rPr>
      </w:pPr>
      <w:r w:rsidRPr="006236AA">
        <w:rPr>
          <w:rFonts w:ascii="Times New Roman" w:eastAsia="Times New Roman" w:hAnsi="Times New Roman" w:cs="Times New Roman"/>
          <w:sz w:val="28"/>
          <w:szCs w:val="28"/>
          <w:lang w:eastAsia="ru-RU"/>
        </w:rPr>
        <w:t>Официальный сайт Федеральной службы государственной статистики (Росстата)</w:t>
      </w:r>
      <w:r w:rsidRPr="006236AA">
        <w:rPr>
          <w:rFonts w:ascii="Times New Roman" w:hAnsi="Times New Roman" w:cs="Times New Roman"/>
          <w:sz w:val="28"/>
          <w:szCs w:val="28"/>
        </w:rPr>
        <w:t xml:space="preserve"> </w:t>
      </w:r>
      <w:r w:rsidRPr="006236AA">
        <w:rPr>
          <w:rFonts w:ascii="Times New Roman" w:eastAsia="Times New Roman" w:hAnsi="Times New Roman" w:cs="Times New Roman"/>
          <w:sz w:val="28"/>
          <w:szCs w:val="28"/>
          <w:lang w:eastAsia="ru-RU"/>
        </w:rPr>
        <w:t>—</w:t>
      </w:r>
      <w:r w:rsidRPr="006236AA">
        <w:rPr>
          <w:rFonts w:ascii="Times New Roman" w:hAnsi="Times New Roman" w:cs="Times New Roman"/>
          <w:sz w:val="28"/>
          <w:szCs w:val="28"/>
        </w:rPr>
        <w:t xml:space="preserve">- </w:t>
      </w:r>
      <w:r w:rsidRPr="006236AA">
        <w:rPr>
          <w:rFonts w:ascii="Times New Roman" w:eastAsia="Times New Roman" w:hAnsi="Times New Roman" w:cs="Times New Roman"/>
          <w:sz w:val="28"/>
          <w:szCs w:val="28"/>
          <w:lang w:eastAsia="ru-RU"/>
        </w:rPr>
        <w:t>https://</w:t>
      </w:r>
      <w:hyperlink r:id="rId14" w:history="1">
        <w:r w:rsidRPr="006236AA">
          <w:rPr>
            <w:rFonts w:ascii="Times New Roman" w:eastAsia="Times New Roman" w:hAnsi="Times New Roman" w:cs="Times New Roman"/>
            <w:sz w:val="28"/>
            <w:szCs w:val="28"/>
            <w:lang w:eastAsia="ru-RU"/>
          </w:rPr>
          <w:t>www.gks.ru</w:t>
        </w:r>
      </w:hyperlink>
      <w:r w:rsidRPr="006236AA">
        <w:rPr>
          <w:rFonts w:ascii="Times New Roman" w:eastAsia="Times New Roman" w:hAnsi="Times New Roman" w:cs="Times New Roman"/>
          <w:sz w:val="28"/>
          <w:szCs w:val="28"/>
          <w:lang w:eastAsia="ru-RU"/>
        </w:rPr>
        <w:t>/</w:t>
      </w:r>
    </w:p>
    <w:p w:rsidR="0005666C" w:rsidRPr="006236AA" w:rsidRDefault="0005666C" w:rsidP="0054370F">
      <w:pPr>
        <w:numPr>
          <w:ilvl w:val="0"/>
          <w:numId w:val="5"/>
        </w:numPr>
        <w:tabs>
          <w:tab w:val="left" w:pos="993"/>
          <w:tab w:val="left" w:pos="1134"/>
        </w:tabs>
        <w:spacing w:after="0" w:line="360" w:lineRule="auto"/>
        <w:ind w:left="0" w:firstLine="709"/>
        <w:jc w:val="both"/>
        <w:rPr>
          <w:rFonts w:ascii="Times New Roman" w:eastAsia="Times New Roman" w:hAnsi="Times New Roman" w:cs="Times New Roman"/>
          <w:bCs/>
          <w:iCs/>
          <w:sz w:val="28"/>
          <w:szCs w:val="28"/>
          <w:lang w:eastAsia="ru-RU"/>
        </w:rPr>
      </w:pPr>
      <w:r w:rsidRPr="006236AA">
        <w:rPr>
          <w:rFonts w:ascii="Times New Roman" w:eastAsia="Times New Roman" w:hAnsi="Times New Roman" w:cs="Times New Roman"/>
          <w:sz w:val="28"/>
          <w:szCs w:val="28"/>
          <w:lang w:eastAsia="ru-RU"/>
        </w:rPr>
        <w:t>Официальный сайт Министерства финансов РФ — https://</w:t>
      </w:r>
      <w:hyperlink r:id="rId15" w:history="1">
        <w:r w:rsidRPr="006236AA">
          <w:rPr>
            <w:rStyle w:val="a7"/>
            <w:rFonts w:ascii="Times New Roman" w:eastAsia="Times New Roman" w:hAnsi="Times New Roman" w:cs="Times New Roman"/>
            <w:bCs/>
            <w:iCs/>
            <w:color w:val="auto"/>
            <w:sz w:val="28"/>
            <w:szCs w:val="28"/>
            <w:lang w:eastAsia="ru-RU"/>
          </w:rPr>
          <w:t>www.minfin.ru</w:t>
        </w:r>
      </w:hyperlink>
      <w:r w:rsidRPr="006236AA">
        <w:rPr>
          <w:rFonts w:ascii="Times New Roman" w:eastAsia="Times New Roman" w:hAnsi="Times New Roman" w:cs="Times New Roman"/>
          <w:bCs/>
          <w:iCs/>
          <w:sz w:val="28"/>
          <w:szCs w:val="28"/>
          <w:lang w:eastAsia="ru-RU"/>
        </w:rPr>
        <w:t>/</w:t>
      </w:r>
    </w:p>
    <w:p w:rsidR="0005666C" w:rsidRPr="006236AA" w:rsidRDefault="0005666C" w:rsidP="0054370F">
      <w:pPr>
        <w:numPr>
          <w:ilvl w:val="0"/>
          <w:numId w:val="5"/>
        </w:numPr>
        <w:tabs>
          <w:tab w:val="left" w:pos="993"/>
          <w:tab w:val="left" w:pos="1134"/>
        </w:tabs>
        <w:spacing w:after="0" w:line="360" w:lineRule="auto"/>
        <w:ind w:left="0" w:firstLine="709"/>
        <w:jc w:val="both"/>
        <w:rPr>
          <w:rFonts w:ascii="Times New Roman" w:eastAsia="Times New Roman" w:hAnsi="Times New Roman" w:cs="Times New Roman"/>
          <w:sz w:val="28"/>
          <w:szCs w:val="28"/>
          <w:lang w:eastAsia="ru-RU"/>
        </w:rPr>
      </w:pPr>
      <w:r w:rsidRPr="006236AA">
        <w:rPr>
          <w:rFonts w:ascii="Times New Roman" w:eastAsia="Times New Roman" w:hAnsi="Times New Roman" w:cs="Times New Roman"/>
          <w:sz w:val="28"/>
          <w:szCs w:val="28"/>
          <w:lang w:eastAsia="ru-RU"/>
        </w:rPr>
        <w:t>Официальный сайт РБК — https://</w:t>
      </w:r>
      <w:hyperlink r:id="rId16" w:history="1">
        <w:r w:rsidRPr="006236AA">
          <w:rPr>
            <w:rStyle w:val="a7"/>
            <w:rFonts w:ascii="Times New Roman" w:eastAsia="Times New Roman" w:hAnsi="Times New Roman" w:cs="Times New Roman"/>
            <w:color w:val="auto"/>
            <w:sz w:val="28"/>
            <w:szCs w:val="28"/>
            <w:lang w:eastAsia="ru-RU"/>
          </w:rPr>
          <w:t>www.r</w:t>
        </w:r>
        <w:r w:rsidRPr="006236AA">
          <w:rPr>
            <w:rStyle w:val="a7"/>
            <w:rFonts w:ascii="Times New Roman" w:eastAsia="Times New Roman" w:hAnsi="Times New Roman" w:cs="Times New Roman"/>
            <w:color w:val="auto"/>
            <w:sz w:val="28"/>
            <w:szCs w:val="28"/>
            <w:lang w:val="en-US" w:eastAsia="ru-RU"/>
          </w:rPr>
          <w:t>bk</w:t>
        </w:r>
        <w:r w:rsidRPr="006236AA">
          <w:rPr>
            <w:rStyle w:val="a7"/>
            <w:rFonts w:ascii="Times New Roman" w:eastAsia="Times New Roman" w:hAnsi="Times New Roman" w:cs="Times New Roman"/>
            <w:color w:val="auto"/>
            <w:sz w:val="28"/>
            <w:szCs w:val="28"/>
            <w:lang w:eastAsia="ru-RU"/>
          </w:rPr>
          <w:t>.ru</w:t>
        </w:r>
      </w:hyperlink>
      <w:r w:rsidRPr="006236AA">
        <w:rPr>
          <w:rFonts w:ascii="Times New Roman" w:eastAsia="Times New Roman" w:hAnsi="Times New Roman" w:cs="Times New Roman"/>
          <w:sz w:val="28"/>
          <w:szCs w:val="28"/>
          <w:lang w:eastAsia="ru-RU"/>
        </w:rPr>
        <w:t>/</w:t>
      </w:r>
    </w:p>
    <w:p w:rsidR="0005666C" w:rsidRPr="006236AA" w:rsidRDefault="0005666C" w:rsidP="0054370F">
      <w:pPr>
        <w:numPr>
          <w:ilvl w:val="0"/>
          <w:numId w:val="5"/>
        </w:numPr>
        <w:tabs>
          <w:tab w:val="left" w:pos="993"/>
        </w:tabs>
        <w:spacing w:after="0" w:line="360" w:lineRule="auto"/>
        <w:ind w:left="0" w:firstLine="709"/>
        <w:contextualSpacing/>
        <w:jc w:val="both"/>
        <w:rPr>
          <w:rFonts w:ascii="Times New Roman" w:eastAsia="Times New Roman" w:hAnsi="Times New Roman" w:cs="Times New Roman"/>
          <w:sz w:val="28"/>
          <w:szCs w:val="28"/>
          <w:lang w:eastAsia="ru-RU"/>
        </w:rPr>
      </w:pPr>
      <w:r w:rsidRPr="006236AA">
        <w:rPr>
          <w:rFonts w:ascii="Times New Roman" w:eastAsia="Times New Roman" w:hAnsi="Times New Roman" w:cs="Times New Roman"/>
          <w:sz w:val="28"/>
          <w:szCs w:val="28"/>
          <w:lang w:eastAsia="ru-RU"/>
        </w:rPr>
        <w:t>Электронные ресурсы БИК:</w:t>
      </w:r>
    </w:p>
    <w:p w:rsidR="0005666C" w:rsidRPr="006236AA" w:rsidRDefault="0005666C" w:rsidP="0054370F">
      <w:pPr>
        <w:numPr>
          <w:ilvl w:val="0"/>
          <w:numId w:val="24"/>
        </w:numPr>
        <w:tabs>
          <w:tab w:val="left" w:pos="993"/>
        </w:tabs>
        <w:spacing w:after="0" w:line="360" w:lineRule="auto"/>
        <w:ind w:left="0" w:firstLine="709"/>
        <w:contextualSpacing/>
        <w:jc w:val="both"/>
        <w:rPr>
          <w:rFonts w:ascii="Times New Roman" w:hAnsi="Times New Roman" w:cs="Times New Roman"/>
          <w:sz w:val="28"/>
          <w:szCs w:val="28"/>
        </w:rPr>
      </w:pPr>
      <w:r w:rsidRPr="006236AA">
        <w:rPr>
          <w:rFonts w:ascii="Times New Roman" w:hAnsi="Times New Roman" w:cs="Times New Roman"/>
          <w:sz w:val="28"/>
          <w:szCs w:val="28"/>
        </w:rPr>
        <w:t xml:space="preserve">Электронная библиотека Финансового университета (ЭБ) </w:t>
      </w:r>
      <w:hyperlink r:id="rId17" w:history="1">
        <w:r w:rsidRPr="006236AA">
          <w:rPr>
            <w:rFonts w:ascii="Times New Roman" w:hAnsi="Times New Roman" w:cs="Times New Roman"/>
            <w:sz w:val="28"/>
            <w:szCs w:val="28"/>
            <w:u w:val="single"/>
          </w:rPr>
          <w:t>http://elib.fa.ru/</w:t>
        </w:r>
      </w:hyperlink>
    </w:p>
    <w:p w:rsidR="0005666C" w:rsidRPr="006236AA" w:rsidRDefault="0005666C" w:rsidP="0054370F">
      <w:pPr>
        <w:numPr>
          <w:ilvl w:val="0"/>
          <w:numId w:val="24"/>
        </w:numPr>
        <w:tabs>
          <w:tab w:val="left" w:pos="993"/>
        </w:tabs>
        <w:spacing w:after="0" w:line="360" w:lineRule="auto"/>
        <w:ind w:left="0" w:firstLine="709"/>
        <w:contextualSpacing/>
        <w:jc w:val="both"/>
        <w:rPr>
          <w:rFonts w:ascii="Times New Roman" w:hAnsi="Times New Roman" w:cs="Times New Roman"/>
          <w:sz w:val="28"/>
          <w:szCs w:val="28"/>
        </w:rPr>
      </w:pPr>
      <w:r w:rsidRPr="006236AA">
        <w:rPr>
          <w:rFonts w:ascii="Times New Roman" w:hAnsi="Times New Roman" w:cs="Times New Roman"/>
          <w:sz w:val="28"/>
          <w:szCs w:val="28"/>
        </w:rPr>
        <w:t>Электронно-библиотечная система BOOK.RU http://www.book.ru</w:t>
      </w:r>
    </w:p>
    <w:p w:rsidR="0005666C" w:rsidRPr="006236AA" w:rsidRDefault="0005666C" w:rsidP="0054370F">
      <w:pPr>
        <w:numPr>
          <w:ilvl w:val="0"/>
          <w:numId w:val="24"/>
        </w:numPr>
        <w:tabs>
          <w:tab w:val="left" w:pos="993"/>
        </w:tabs>
        <w:spacing w:after="0" w:line="360" w:lineRule="auto"/>
        <w:ind w:left="0" w:firstLine="709"/>
        <w:contextualSpacing/>
        <w:jc w:val="both"/>
        <w:rPr>
          <w:rFonts w:ascii="Times New Roman" w:hAnsi="Times New Roman" w:cs="Times New Roman"/>
          <w:sz w:val="28"/>
          <w:szCs w:val="28"/>
        </w:rPr>
      </w:pPr>
      <w:r w:rsidRPr="006236AA">
        <w:rPr>
          <w:rFonts w:ascii="Times New Roman" w:hAnsi="Times New Roman" w:cs="Times New Roman"/>
          <w:sz w:val="28"/>
          <w:szCs w:val="28"/>
        </w:rPr>
        <w:t>Электронно-библиотечная система «Университетская библиотека ОНЛАЙН» http://biblioclub.ru/</w:t>
      </w:r>
    </w:p>
    <w:p w:rsidR="0005666C" w:rsidRPr="006236AA" w:rsidRDefault="0005666C" w:rsidP="0054370F">
      <w:pPr>
        <w:numPr>
          <w:ilvl w:val="0"/>
          <w:numId w:val="24"/>
        </w:numPr>
        <w:tabs>
          <w:tab w:val="left" w:pos="993"/>
        </w:tabs>
        <w:spacing w:after="0" w:line="360" w:lineRule="auto"/>
        <w:ind w:left="0" w:firstLine="709"/>
        <w:contextualSpacing/>
        <w:jc w:val="both"/>
        <w:rPr>
          <w:rFonts w:ascii="Times New Roman" w:hAnsi="Times New Roman" w:cs="Times New Roman"/>
          <w:sz w:val="28"/>
          <w:szCs w:val="28"/>
        </w:rPr>
      </w:pPr>
      <w:r w:rsidRPr="006236AA">
        <w:rPr>
          <w:rFonts w:ascii="Times New Roman" w:hAnsi="Times New Roman" w:cs="Times New Roman"/>
          <w:sz w:val="28"/>
          <w:szCs w:val="28"/>
        </w:rPr>
        <w:t>Электронно-библиотечная система Znanium http://www.znanium.</w:t>
      </w:r>
      <w:r w:rsidRPr="006236AA">
        <w:rPr>
          <w:rFonts w:ascii="Times New Roman" w:hAnsi="Times New Roman" w:cs="Times New Roman"/>
          <w:sz w:val="28"/>
          <w:szCs w:val="28"/>
          <w:lang w:val="en-US"/>
        </w:rPr>
        <w:t>ru</w:t>
      </w:r>
    </w:p>
    <w:p w:rsidR="0005666C" w:rsidRPr="006236AA" w:rsidRDefault="0005666C" w:rsidP="0054370F">
      <w:pPr>
        <w:numPr>
          <w:ilvl w:val="0"/>
          <w:numId w:val="24"/>
        </w:numPr>
        <w:tabs>
          <w:tab w:val="left" w:pos="993"/>
        </w:tabs>
        <w:spacing w:after="0" w:line="360" w:lineRule="auto"/>
        <w:ind w:left="0" w:firstLine="709"/>
        <w:contextualSpacing/>
        <w:jc w:val="both"/>
        <w:rPr>
          <w:rFonts w:ascii="Times New Roman" w:hAnsi="Times New Roman" w:cs="Times New Roman"/>
          <w:sz w:val="28"/>
          <w:szCs w:val="28"/>
        </w:rPr>
      </w:pPr>
      <w:r w:rsidRPr="006236AA">
        <w:rPr>
          <w:rFonts w:ascii="Times New Roman" w:hAnsi="Times New Roman" w:cs="Times New Roman"/>
          <w:sz w:val="28"/>
          <w:szCs w:val="28"/>
        </w:rPr>
        <w:t>Электронно-библиотечная система издательства «ЮРАЙТ» https://urait.ru/</w:t>
      </w:r>
    </w:p>
    <w:p w:rsidR="0005666C" w:rsidRPr="006236AA" w:rsidRDefault="0005666C" w:rsidP="0054370F">
      <w:pPr>
        <w:numPr>
          <w:ilvl w:val="0"/>
          <w:numId w:val="24"/>
        </w:numPr>
        <w:tabs>
          <w:tab w:val="left" w:pos="993"/>
        </w:tabs>
        <w:spacing w:after="0" w:line="360" w:lineRule="auto"/>
        <w:ind w:left="0" w:firstLine="709"/>
        <w:contextualSpacing/>
        <w:jc w:val="both"/>
        <w:rPr>
          <w:rFonts w:ascii="Times New Roman" w:hAnsi="Times New Roman" w:cs="Times New Roman"/>
          <w:sz w:val="28"/>
          <w:szCs w:val="28"/>
        </w:rPr>
      </w:pPr>
      <w:r w:rsidRPr="006236AA">
        <w:rPr>
          <w:rFonts w:ascii="Times New Roman" w:hAnsi="Times New Roman" w:cs="Times New Roman"/>
          <w:sz w:val="28"/>
          <w:szCs w:val="28"/>
        </w:rPr>
        <w:t xml:space="preserve">Электронно-библиотечная система издательства Проспект </w:t>
      </w:r>
      <w:hyperlink r:id="rId18" w:history="1">
        <w:r w:rsidRPr="006236AA">
          <w:rPr>
            <w:rFonts w:ascii="Times New Roman" w:hAnsi="Times New Roman" w:cs="Times New Roman"/>
            <w:sz w:val="28"/>
            <w:szCs w:val="28"/>
            <w:u w:val="single"/>
          </w:rPr>
          <w:t>http://ebs.prospekt.org/books</w:t>
        </w:r>
      </w:hyperlink>
    </w:p>
    <w:p w:rsidR="0005666C" w:rsidRPr="006236AA" w:rsidRDefault="0005666C" w:rsidP="0054370F">
      <w:pPr>
        <w:numPr>
          <w:ilvl w:val="0"/>
          <w:numId w:val="24"/>
        </w:numPr>
        <w:tabs>
          <w:tab w:val="left" w:pos="993"/>
        </w:tabs>
        <w:spacing w:after="0" w:line="360" w:lineRule="auto"/>
        <w:ind w:left="0" w:firstLine="709"/>
        <w:contextualSpacing/>
        <w:jc w:val="both"/>
        <w:rPr>
          <w:rFonts w:ascii="Times New Roman" w:hAnsi="Times New Roman" w:cs="Times New Roman"/>
          <w:sz w:val="28"/>
          <w:szCs w:val="28"/>
        </w:rPr>
      </w:pPr>
      <w:r w:rsidRPr="006236AA">
        <w:rPr>
          <w:rFonts w:ascii="Times New Roman" w:hAnsi="Times New Roman" w:cs="Times New Roman"/>
          <w:sz w:val="28"/>
          <w:szCs w:val="28"/>
          <w:shd w:val="clear" w:color="auto" w:fill="FFFFFF"/>
        </w:rPr>
        <w:t>Справочно-образовательная система</w:t>
      </w:r>
      <w:r w:rsidRPr="006236AA">
        <w:rPr>
          <w:rFonts w:ascii="Times New Roman" w:hAnsi="Times New Roman" w:cs="Times New Roman"/>
          <w:sz w:val="28"/>
          <w:szCs w:val="28"/>
        </w:rPr>
        <w:t xml:space="preserve"> Актион 360 https://action360.ru/</w:t>
      </w:r>
    </w:p>
    <w:p w:rsidR="0005666C" w:rsidRPr="006236AA" w:rsidRDefault="0005666C" w:rsidP="0054370F">
      <w:pPr>
        <w:numPr>
          <w:ilvl w:val="0"/>
          <w:numId w:val="24"/>
        </w:numPr>
        <w:tabs>
          <w:tab w:val="left" w:pos="993"/>
        </w:tabs>
        <w:spacing w:after="0" w:line="360" w:lineRule="auto"/>
        <w:ind w:left="0" w:firstLine="709"/>
        <w:contextualSpacing/>
        <w:jc w:val="both"/>
        <w:rPr>
          <w:rFonts w:ascii="Times New Roman" w:hAnsi="Times New Roman" w:cs="Times New Roman"/>
          <w:sz w:val="28"/>
          <w:szCs w:val="28"/>
          <w:u w:val="single"/>
        </w:rPr>
      </w:pPr>
      <w:r w:rsidRPr="006236AA">
        <w:rPr>
          <w:rFonts w:ascii="Times New Roman" w:hAnsi="Times New Roman" w:cs="Times New Roman"/>
          <w:sz w:val="28"/>
          <w:szCs w:val="28"/>
        </w:rPr>
        <w:t xml:space="preserve">Деловая онлайн-библиотека Alpina Digital </w:t>
      </w:r>
      <w:hyperlink r:id="rId19" w:history="1">
        <w:r w:rsidRPr="006236AA">
          <w:rPr>
            <w:rFonts w:ascii="Times New Roman" w:hAnsi="Times New Roman" w:cs="Times New Roman"/>
            <w:sz w:val="28"/>
            <w:szCs w:val="28"/>
            <w:u w:val="single"/>
          </w:rPr>
          <w:t>http://lib.alpinadigital.ru/</w:t>
        </w:r>
      </w:hyperlink>
    </w:p>
    <w:p w:rsidR="0005666C" w:rsidRPr="006236AA" w:rsidRDefault="0005666C" w:rsidP="0054370F">
      <w:pPr>
        <w:numPr>
          <w:ilvl w:val="0"/>
          <w:numId w:val="24"/>
        </w:numPr>
        <w:tabs>
          <w:tab w:val="left" w:pos="993"/>
        </w:tabs>
        <w:spacing w:after="0" w:line="360" w:lineRule="auto"/>
        <w:ind w:left="0" w:firstLine="709"/>
        <w:contextualSpacing/>
        <w:jc w:val="both"/>
        <w:rPr>
          <w:rFonts w:ascii="Times New Roman" w:hAnsi="Times New Roman" w:cs="Times New Roman"/>
          <w:sz w:val="28"/>
          <w:szCs w:val="28"/>
        </w:rPr>
      </w:pPr>
      <w:r w:rsidRPr="006236AA">
        <w:rPr>
          <w:rFonts w:ascii="Times New Roman" w:hAnsi="Times New Roman" w:cs="Times New Roman"/>
          <w:sz w:val="28"/>
          <w:szCs w:val="28"/>
        </w:rPr>
        <w:t>Электронная библиотека издательства «МИФ» («Манн, Иванов и Фербер») https://fa.miflib.ru/auth/#/registration</w:t>
      </w:r>
    </w:p>
    <w:p w:rsidR="0005666C" w:rsidRPr="006236AA" w:rsidRDefault="0005666C" w:rsidP="0054370F">
      <w:pPr>
        <w:numPr>
          <w:ilvl w:val="0"/>
          <w:numId w:val="24"/>
        </w:numPr>
        <w:tabs>
          <w:tab w:val="left" w:pos="993"/>
        </w:tabs>
        <w:spacing w:after="0" w:line="360" w:lineRule="auto"/>
        <w:ind w:left="0" w:firstLine="709"/>
        <w:contextualSpacing/>
        <w:jc w:val="both"/>
        <w:rPr>
          <w:rFonts w:ascii="Times New Roman" w:hAnsi="Times New Roman" w:cs="Times New Roman"/>
          <w:sz w:val="28"/>
          <w:szCs w:val="28"/>
        </w:rPr>
      </w:pPr>
      <w:r w:rsidRPr="006236AA">
        <w:rPr>
          <w:rFonts w:ascii="Times New Roman" w:hAnsi="Times New Roman" w:cs="Times New Roman"/>
          <w:sz w:val="28"/>
          <w:szCs w:val="28"/>
        </w:rPr>
        <w:lastRenderedPageBreak/>
        <w:t>Электронная библиотека Издательского дома «Гребенников» https://grebennikon.ru/</w:t>
      </w:r>
    </w:p>
    <w:p w:rsidR="0005666C" w:rsidRPr="006236AA" w:rsidRDefault="0005666C" w:rsidP="0054370F">
      <w:pPr>
        <w:numPr>
          <w:ilvl w:val="0"/>
          <w:numId w:val="24"/>
        </w:numPr>
        <w:tabs>
          <w:tab w:val="left" w:pos="993"/>
        </w:tabs>
        <w:spacing w:after="0" w:line="360" w:lineRule="auto"/>
        <w:ind w:left="0" w:firstLine="709"/>
        <w:contextualSpacing/>
        <w:jc w:val="both"/>
        <w:rPr>
          <w:rFonts w:ascii="Times New Roman" w:hAnsi="Times New Roman" w:cs="Times New Roman"/>
          <w:sz w:val="28"/>
          <w:szCs w:val="28"/>
        </w:rPr>
      </w:pPr>
      <w:r w:rsidRPr="006236AA">
        <w:rPr>
          <w:rFonts w:ascii="Times New Roman" w:hAnsi="Times New Roman" w:cs="Times New Roman"/>
          <w:sz w:val="28"/>
          <w:szCs w:val="28"/>
        </w:rPr>
        <w:t xml:space="preserve">Научная электронная библиотека eLibrary.ru http://elibrary.ru  </w:t>
      </w:r>
    </w:p>
    <w:p w:rsidR="0005666C" w:rsidRPr="006236AA" w:rsidRDefault="0005666C" w:rsidP="0054370F">
      <w:pPr>
        <w:numPr>
          <w:ilvl w:val="0"/>
          <w:numId w:val="24"/>
        </w:numPr>
        <w:tabs>
          <w:tab w:val="left" w:pos="993"/>
        </w:tabs>
        <w:spacing w:after="0" w:line="360" w:lineRule="auto"/>
        <w:ind w:left="0" w:firstLine="709"/>
        <w:contextualSpacing/>
        <w:jc w:val="both"/>
        <w:rPr>
          <w:rFonts w:ascii="Times New Roman" w:hAnsi="Times New Roman" w:cs="Times New Roman"/>
          <w:sz w:val="28"/>
          <w:szCs w:val="28"/>
        </w:rPr>
      </w:pPr>
      <w:r w:rsidRPr="006236AA">
        <w:rPr>
          <w:rFonts w:ascii="Times New Roman" w:hAnsi="Times New Roman" w:cs="Times New Roman"/>
          <w:sz w:val="28"/>
          <w:szCs w:val="28"/>
        </w:rPr>
        <w:t>Национальная электронная библиотека http://нэб.рф/</w:t>
      </w:r>
    </w:p>
    <w:p w:rsidR="0005666C" w:rsidRPr="006236AA" w:rsidRDefault="0005666C" w:rsidP="0054370F">
      <w:pPr>
        <w:numPr>
          <w:ilvl w:val="0"/>
          <w:numId w:val="24"/>
        </w:numPr>
        <w:tabs>
          <w:tab w:val="left" w:pos="993"/>
        </w:tabs>
        <w:spacing w:after="0" w:line="360" w:lineRule="auto"/>
        <w:ind w:left="0" w:firstLine="709"/>
        <w:contextualSpacing/>
        <w:jc w:val="both"/>
        <w:rPr>
          <w:rFonts w:ascii="Times New Roman" w:hAnsi="Times New Roman" w:cs="Times New Roman"/>
          <w:sz w:val="28"/>
          <w:szCs w:val="28"/>
        </w:rPr>
      </w:pPr>
      <w:r w:rsidRPr="006236AA">
        <w:rPr>
          <w:rFonts w:ascii="Times New Roman" w:hAnsi="Times New Roman" w:cs="Times New Roman"/>
          <w:sz w:val="28"/>
          <w:szCs w:val="28"/>
        </w:rPr>
        <w:t>Финансовая справочная система «Финансовый директор» http://www.1fd.ru/</w:t>
      </w:r>
    </w:p>
    <w:p w:rsidR="0005666C" w:rsidRPr="006236AA" w:rsidRDefault="0005666C" w:rsidP="0054370F">
      <w:pPr>
        <w:numPr>
          <w:ilvl w:val="0"/>
          <w:numId w:val="24"/>
        </w:numPr>
        <w:tabs>
          <w:tab w:val="left" w:pos="993"/>
        </w:tabs>
        <w:spacing w:after="0" w:line="360" w:lineRule="auto"/>
        <w:ind w:left="0" w:firstLine="709"/>
        <w:contextualSpacing/>
        <w:jc w:val="both"/>
        <w:rPr>
          <w:rFonts w:ascii="Times New Roman" w:hAnsi="Times New Roman" w:cs="Times New Roman"/>
          <w:sz w:val="28"/>
          <w:szCs w:val="28"/>
        </w:rPr>
      </w:pPr>
      <w:r w:rsidRPr="006236AA">
        <w:rPr>
          <w:rFonts w:ascii="Times New Roman" w:hAnsi="Times New Roman" w:cs="Times New Roman"/>
          <w:sz w:val="28"/>
          <w:szCs w:val="28"/>
        </w:rPr>
        <w:t>Ресурсы информационно-аналитического агентства по финансовым рынкам Cbonds.ru https://cbonds.ru/</w:t>
      </w:r>
    </w:p>
    <w:p w:rsidR="0005666C" w:rsidRPr="006236AA" w:rsidRDefault="0005666C" w:rsidP="0054370F">
      <w:pPr>
        <w:numPr>
          <w:ilvl w:val="0"/>
          <w:numId w:val="24"/>
        </w:numPr>
        <w:tabs>
          <w:tab w:val="left" w:pos="993"/>
        </w:tabs>
        <w:spacing w:after="0" w:line="360" w:lineRule="auto"/>
        <w:ind w:left="0" w:firstLine="709"/>
        <w:contextualSpacing/>
        <w:jc w:val="both"/>
        <w:rPr>
          <w:rFonts w:ascii="Times New Roman" w:hAnsi="Times New Roman" w:cs="Times New Roman"/>
          <w:sz w:val="28"/>
          <w:szCs w:val="28"/>
        </w:rPr>
      </w:pPr>
      <w:r w:rsidRPr="006236AA">
        <w:rPr>
          <w:rFonts w:ascii="Times New Roman" w:hAnsi="Times New Roman" w:cs="Times New Roman"/>
          <w:sz w:val="28"/>
          <w:szCs w:val="28"/>
        </w:rPr>
        <w:t xml:space="preserve">СПАРК </w:t>
      </w:r>
      <w:hyperlink r:id="rId20" w:history="1">
        <w:r w:rsidRPr="006236AA">
          <w:rPr>
            <w:rFonts w:ascii="Times New Roman" w:hAnsi="Times New Roman" w:cs="Times New Roman"/>
            <w:sz w:val="28"/>
            <w:szCs w:val="28"/>
            <w:u w:val="single"/>
          </w:rPr>
          <w:t>https://spark-interfax.ru/</w:t>
        </w:r>
      </w:hyperlink>
    </w:p>
    <w:p w:rsidR="0005666C" w:rsidRPr="006236AA" w:rsidRDefault="0005666C" w:rsidP="0054370F">
      <w:pPr>
        <w:numPr>
          <w:ilvl w:val="0"/>
          <w:numId w:val="24"/>
        </w:numPr>
        <w:tabs>
          <w:tab w:val="left" w:pos="993"/>
        </w:tabs>
        <w:spacing w:after="0" w:line="360" w:lineRule="auto"/>
        <w:ind w:left="0" w:firstLine="709"/>
        <w:contextualSpacing/>
        <w:jc w:val="both"/>
        <w:rPr>
          <w:rFonts w:ascii="Times New Roman" w:hAnsi="Times New Roman" w:cs="Times New Roman"/>
          <w:sz w:val="28"/>
          <w:szCs w:val="28"/>
          <w:lang w:val="en-US"/>
        </w:rPr>
      </w:pPr>
      <w:r w:rsidRPr="006236AA">
        <w:rPr>
          <w:rFonts w:ascii="Times New Roman" w:hAnsi="Times New Roman" w:cs="Times New Roman"/>
          <w:sz w:val="28"/>
          <w:szCs w:val="28"/>
        </w:rPr>
        <w:t>Платформа</w:t>
      </w:r>
      <w:r w:rsidRPr="006236AA">
        <w:rPr>
          <w:rFonts w:ascii="Times New Roman" w:hAnsi="Times New Roman" w:cs="Times New Roman"/>
          <w:sz w:val="28"/>
          <w:szCs w:val="28"/>
          <w:lang w:val="en-US"/>
        </w:rPr>
        <w:t xml:space="preserve"> STATISTA https://www.statista.com/</w:t>
      </w:r>
    </w:p>
    <w:p w:rsidR="0005666C" w:rsidRPr="006236AA" w:rsidRDefault="0005666C" w:rsidP="0054370F">
      <w:pPr>
        <w:numPr>
          <w:ilvl w:val="0"/>
          <w:numId w:val="24"/>
        </w:numPr>
        <w:tabs>
          <w:tab w:val="left" w:pos="993"/>
        </w:tabs>
        <w:spacing w:after="0" w:line="360" w:lineRule="auto"/>
        <w:ind w:left="0" w:firstLine="709"/>
        <w:contextualSpacing/>
        <w:jc w:val="both"/>
        <w:rPr>
          <w:rFonts w:ascii="Times New Roman" w:hAnsi="Times New Roman" w:cs="Times New Roman"/>
          <w:sz w:val="28"/>
          <w:szCs w:val="28"/>
        </w:rPr>
      </w:pPr>
      <w:r w:rsidRPr="006236AA">
        <w:rPr>
          <w:rFonts w:ascii="Times New Roman" w:hAnsi="Times New Roman" w:cs="Times New Roman"/>
          <w:sz w:val="28"/>
          <w:szCs w:val="28"/>
        </w:rPr>
        <w:t xml:space="preserve">Электронная коллекция книг издательства Springer:  Springer eBooks </w:t>
      </w:r>
      <w:hyperlink r:id="rId21" w:history="1">
        <w:r w:rsidRPr="006236AA">
          <w:rPr>
            <w:rFonts w:ascii="Times New Roman" w:hAnsi="Times New Roman" w:cs="Times New Roman"/>
            <w:sz w:val="28"/>
            <w:szCs w:val="28"/>
            <w:u w:val="single"/>
          </w:rPr>
          <w:t>http://link.springer.com/</w:t>
        </w:r>
      </w:hyperlink>
    </w:p>
    <w:p w:rsidR="0005666C" w:rsidRPr="006236AA" w:rsidRDefault="0005666C" w:rsidP="0054370F">
      <w:pPr>
        <w:numPr>
          <w:ilvl w:val="0"/>
          <w:numId w:val="24"/>
        </w:numPr>
        <w:tabs>
          <w:tab w:val="left" w:pos="993"/>
        </w:tabs>
        <w:spacing w:after="0" w:line="360" w:lineRule="auto"/>
        <w:ind w:left="0" w:firstLine="709"/>
        <w:contextualSpacing/>
        <w:jc w:val="both"/>
        <w:rPr>
          <w:rFonts w:ascii="Times New Roman" w:hAnsi="Times New Roman" w:cs="Times New Roman"/>
          <w:sz w:val="28"/>
          <w:szCs w:val="28"/>
        </w:rPr>
      </w:pPr>
      <w:r w:rsidRPr="006236AA">
        <w:rPr>
          <w:rFonts w:ascii="Times New Roman" w:hAnsi="Times New Roman" w:cs="Times New Roman"/>
          <w:sz w:val="28"/>
          <w:szCs w:val="28"/>
        </w:rPr>
        <w:t xml:space="preserve">Электронные продукты издательства Elsevier </w:t>
      </w:r>
      <w:hyperlink r:id="rId22" w:history="1">
        <w:r w:rsidRPr="006236AA">
          <w:rPr>
            <w:rFonts w:ascii="Times New Roman" w:hAnsi="Times New Roman" w:cs="Times New Roman"/>
            <w:sz w:val="28"/>
            <w:szCs w:val="28"/>
            <w:u w:val="single"/>
          </w:rPr>
          <w:t>http://www.sciencedirect.com</w:t>
        </w:r>
      </w:hyperlink>
    </w:p>
    <w:p w:rsidR="0005666C" w:rsidRPr="006236AA" w:rsidRDefault="0005666C" w:rsidP="0054370F">
      <w:pPr>
        <w:numPr>
          <w:ilvl w:val="0"/>
          <w:numId w:val="24"/>
        </w:numPr>
        <w:tabs>
          <w:tab w:val="left" w:pos="993"/>
        </w:tabs>
        <w:spacing w:after="0" w:line="360" w:lineRule="auto"/>
        <w:ind w:left="0" w:firstLine="709"/>
        <w:contextualSpacing/>
        <w:jc w:val="both"/>
        <w:rPr>
          <w:rFonts w:ascii="Times New Roman" w:hAnsi="Times New Roman" w:cs="Times New Roman"/>
          <w:sz w:val="28"/>
          <w:szCs w:val="28"/>
          <w:u w:val="single"/>
          <w:lang w:val="en-US"/>
        </w:rPr>
      </w:pPr>
      <w:r w:rsidRPr="006236AA">
        <w:rPr>
          <w:rFonts w:ascii="Times New Roman" w:hAnsi="Times New Roman" w:cs="Times New Roman"/>
          <w:sz w:val="28"/>
          <w:szCs w:val="28"/>
          <w:lang w:val="en-US"/>
        </w:rPr>
        <w:t xml:space="preserve">Emerald: Management eJournal Portfolio </w:t>
      </w:r>
      <w:hyperlink r:id="rId23" w:history="1">
        <w:r w:rsidRPr="006236AA">
          <w:rPr>
            <w:rFonts w:ascii="Times New Roman" w:hAnsi="Times New Roman" w:cs="Times New Roman"/>
            <w:sz w:val="28"/>
            <w:szCs w:val="28"/>
            <w:u w:val="single"/>
            <w:lang w:val="en-US"/>
          </w:rPr>
          <w:t>https://www.emerald.com/insight/</w:t>
        </w:r>
      </w:hyperlink>
    </w:p>
    <w:p w:rsidR="0005666C" w:rsidRPr="006236AA" w:rsidRDefault="0005666C" w:rsidP="0054370F">
      <w:pPr>
        <w:numPr>
          <w:ilvl w:val="0"/>
          <w:numId w:val="24"/>
        </w:numPr>
        <w:tabs>
          <w:tab w:val="left" w:pos="993"/>
        </w:tabs>
        <w:spacing w:after="0" w:line="360" w:lineRule="auto"/>
        <w:ind w:left="0" w:firstLine="709"/>
        <w:contextualSpacing/>
        <w:jc w:val="both"/>
        <w:rPr>
          <w:rFonts w:ascii="Times New Roman" w:hAnsi="Times New Roman" w:cs="Times New Roman"/>
          <w:sz w:val="28"/>
          <w:szCs w:val="28"/>
          <w:u w:val="single"/>
        </w:rPr>
      </w:pPr>
      <w:r w:rsidRPr="006236AA">
        <w:rPr>
          <w:rFonts w:ascii="Times New Roman" w:hAnsi="Times New Roman" w:cs="Times New Roman"/>
          <w:sz w:val="28"/>
          <w:szCs w:val="28"/>
        </w:rPr>
        <w:t>Библиотека онлайн Лекций по Бизнесу и Маркетингу издательства Не</w:t>
      </w:r>
      <w:r w:rsidRPr="006236AA">
        <w:rPr>
          <w:rFonts w:ascii="Times New Roman" w:hAnsi="Times New Roman" w:cs="Times New Roman"/>
          <w:sz w:val="28"/>
          <w:szCs w:val="28"/>
          <w:lang w:val="en-US"/>
        </w:rPr>
        <w:t>n</w:t>
      </w:r>
      <w:r w:rsidRPr="006236AA">
        <w:rPr>
          <w:rFonts w:ascii="Times New Roman" w:hAnsi="Times New Roman" w:cs="Times New Roman"/>
          <w:sz w:val="28"/>
          <w:szCs w:val="28"/>
        </w:rPr>
        <w:t xml:space="preserve">rу </w:t>
      </w:r>
      <w:r w:rsidRPr="006236AA">
        <w:rPr>
          <w:rFonts w:ascii="Times New Roman" w:hAnsi="Times New Roman" w:cs="Times New Roman"/>
          <w:sz w:val="28"/>
          <w:szCs w:val="28"/>
          <w:lang w:val="en-US"/>
        </w:rPr>
        <w:t>S</w:t>
      </w:r>
      <w:r w:rsidRPr="006236AA">
        <w:rPr>
          <w:rFonts w:ascii="Times New Roman" w:hAnsi="Times New Roman" w:cs="Times New Roman"/>
          <w:sz w:val="28"/>
          <w:szCs w:val="28"/>
        </w:rPr>
        <w:t xml:space="preserve">tewart Talks </w:t>
      </w:r>
      <w:hyperlink r:id="rId24" w:history="1">
        <w:r w:rsidRPr="006236AA">
          <w:rPr>
            <w:rFonts w:ascii="Times New Roman" w:hAnsi="Times New Roman" w:cs="Times New Roman"/>
            <w:sz w:val="28"/>
            <w:szCs w:val="28"/>
            <w:u w:val="single"/>
          </w:rPr>
          <w:t>https://hstalks.com/business/</w:t>
        </w:r>
      </w:hyperlink>
    </w:p>
    <w:p w:rsidR="0005666C" w:rsidRPr="006236AA" w:rsidRDefault="0005666C" w:rsidP="0054370F">
      <w:pPr>
        <w:numPr>
          <w:ilvl w:val="0"/>
          <w:numId w:val="24"/>
        </w:numPr>
        <w:tabs>
          <w:tab w:val="left" w:pos="993"/>
        </w:tabs>
        <w:spacing w:after="0" w:line="360" w:lineRule="auto"/>
        <w:ind w:left="0" w:firstLine="709"/>
        <w:contextualSpacing/>
        <w:jc w:val="both"/>
        <w:rPr>
          <w:rFonts w:ascii="Times New Roman" w:hAnsi="Times New Roman" w:cs="Times New Roman"/>
          <w:b/>
          <w:bCs/>
          <w:sz w:val="28"/>
          <w:szCs w:val="28"/>
          <w:lang w:val="en-US"/>
        </w:rPr>
      </w:pPr>
      <w:r w:rsidRPr="006236AA">
        <w:rPr>
          <w:rFonts w:ascii="Times New Roman" w:hAnsi="Times New Roman" w:cs="Times New Roman"/>
          <w:bCs/>
          <w:sz w:val="28"/>
          <w:szCs w:val="28"/>
          <w:lang w:val="en-US"/>
        </w:rPr>
        <w:t xml:space="preserve">Henry Stewart Talks: Journals in The Business &amp; Management Collection </w:t>
      </w:r>
      <w:hyperlink r:id="rId25" w:history="1">
        <w:r w:rsidRPr="006236AA">
          <w:rPr>
            <w:rFonts w:ascii="Times New Roman" w:hAnsi="Times New Roman" w:cs="Times New Roman"/>
            <w:sz w:val="28"/>
            <w:szCs w:val="28"/>
            <w:u w:val="single"/>
            <w:lang w:val="en-US"/>
          </w:rPr>
          <w:t>https://hstalks.com/business/journals/</w:t>
        </w:r>
      </w:hyperlink>
    </w:p>
    <w:p w:rsidR="0005666C" w:rsidRPr="006236AA" w:rsidRDefault="0005666C" w:rsidP="0054370F">
      <w:pPr>
        <w:numPr>
          <w:ilvl w:val="0"/>
          <w:numId w:val="24"/>
        </w:numPr>
        <w:tabs>
          <w:tab w:val="left" w:pos="993"/>
        </w:tabs>
        <w:spacing w:after="0" w:line="360" w:lineRule="auto"/>
        <w:ind w:left="0" w:firstLine="709"/>
        <w:contextualSpacing/>
        <w:jc w:val="both"/>
        <w:rPr>
          <w:rFonts w:ascii="Times New Roman" w:hAnsi="Times New Roman" w:cs="Times New Roman"/>
          <w:sz w:val="28"/>
          <w:szCs w:val="28"/>
          <w:lang w:val="en-US"/>
        </w:rPr>
      </w:pPr>
      <w:r w:rsidRPr="006236AA">
        <w:rPr>
          <w:rFonts w:ascii="Times New Roman" w:hAnsi="Times New Roman" w:cs="Times New Roman"/>
          <w:bCs/>
          <w:sz w:val="28"/>
          <w:szCs w:val="28"/>
          <w:lang w:val="en-US"/>
        </w:rPr>
        <w:t>CNKI. Academic Reference</w:t>
      </w:r>
      <w:r w:rsidRPr="006236AA">
        <w:rPr>
          <w:rFonts w:ascii="Times New Roman" w:hAnsi="Times New Roman" w:cs="Times New Roman"/>
          <w:b/>
          <w:bCs/>
          <w:sz w:val="28"/>
          <w:szCs w:val="28"/>
          <w:lang w:val="en-US"/>
        </w:rPr>
        <w:t xml:space="preserve"> </w:t>
      </w:r>
      <w:hyperlink r:id="rId26" w:history="1">
        <w:r w:rsidRPr="006236AA">
          <w:rPr>
            <w:rFonts w:ascii="Times New Roman" w:hAnsi="Times New Roman" w:cs="Times New Roman"/>
            <w:sz w:val="28"/>
            <w:szCs w:val="28"/>
            <w:u w:val="single"/>
            <w:lang w:val="en-US"/>
          </w:rPr>
          <w:t>https://ar.oversea.cnki.net/</w:t>
        </w:r>
      </w:hyperlink>
    </w:p>
    <w:p w:rsidR="0005666C" w:rsidRPr="006236AA" w:rsidRDefault="0005666C" w:rsidP="0054370F">
      <w:pPr>
        <w:numPr>
          <w:ilvl w:val="0"/>
          <w:numId w:val="24"/>
        </w:numPr>
        <w:tabs>
          <w:tab w:val="left" w:pos="993"/>
        </w:tabs>
        <w:spacing w:after="0" w:line="360" w:lineRule="auto"/>
        <w:ind w:left="0" w:firstLine="709"/>
        <w:contextualSpacing/>
        <w:jc w:val="both"/>
        <w:rPr>
          <w:rFonts w:ascii="Times New Roman" w:hAnsi="Times New Roman" w:cs="Times New Roman"/>
          <w:bCs/>
          <w:sz w:val="28"/>
          <w:szCs w:val="28"/>
          <w:lang w:val="en-US"/>
        </w:rPr>
      </w:pPr>
      <w:r w:rsidRPr="006236AA">
        <w:rPr>
          <w:rFonts w:ascii="Times New Roman" w:hAnsi="Times New Roman" w:cs="Times New Roman"/>
          <w:bCs/>
          <w:sz w:val="28"/>
          <w:szCs w:val="28"/>
          <w:lang w:val="en-US"/>
        </w:rPr>
        <w:t>CNKI. China Academic Journals Full-text Database</w:t>
      </w:r>
      <w:r w:rsidRPr="006236AA">
        <w:rPr>
          <w:rFonts w:ascii="Times New Roman" w:hAnsi="Times New Roman" w:cs="Times New Roman"/>
          <w:b/>
          <w:bCs/>
          <w:sz w:val="28"/>
          <w:szCs w:val="28"/>
          <w:lang w:val="en-US"/>
        </w:rPr>
        <w:t xml:space="preserve"> </w:t>
      </w:r>
      <w:hyperlink r:id="rId27" w:history="1">
        <w:r w:rsidRPr="006236AA">
          <w:rPr>
            <w:rFonts w:ascii="Times New Roman" w:hAnsi="Times New Roman" w:cs="Times New Roman"/>
            <w:sz w:val="28"/>
            <w:szCs w:val="28"/>
            <w:u w:val="single"/>
            <w:lang w:val="en-US"/>
          </w:rPr>
          <w:t>https://oversea.cnki.net/kns?dbcode=CFLQ</w:t>
        </w:r>
      </w:hyperlink>
    </w:p>
    <w:p w:rsidR="0005666C" w:rsidRPr="006236AA" w:rsidRDefault="0005666C" w:rsidP="0054370F">
      <w:pPr>
        <w:numPr>
          <w:ilvl w:val="0"/>
          <w:numId w:val="24"/>
        </w:numPr>
        <w:tabs>
          <w:tab w:val="left" w:pos="993"/>
        </w:tabs>
        <w:spacing w:after="0" w:line="360" w:lineRule="auto"/>
        <w:ind w:left="0" w:firstLine="709"/>
        <w:jc w:val="both"/>
        <w:rPr>
          <w:rFonts w:ascii="Times New Roman" w:hAnsi="Times New Roman" w:cs="Times New Roman"/>
          <w:bCs/>
          <w:sz w:val="28"/>
          <w:szCs w:val="28"/>
          <w:u w:val="single"/>
          <w:lang w:val="en-US" w:eastAsia="ru-RU"/>
        </w:rPr>
      </w:pPr>
      <w:r w:rsidRPr="006236AA">
        <w:rPr>
          <w:rFonts w:ascii="Times New Roman" w:hAnsi="Times New Roman" w:cs="Times New Roman"/>
          <w:bCs/>
          <w:sz w:val="28"/>
          <w:szCs w:val="28"/>
          <w:lang w:val="en-US" w:eastAsia="ru-RU"/>
        </w:rPr>
        <w:t>JSTOR. Arts &amp; Sciences I Collection</w:t>
      </w:r>
      <w:r w:rsidRPr="006236AA">
        <w:rPr>
          <w:rFonts w:ascii="Times New Roman" w:hAnsi="Times New Roman" w:cs="Times New Roman"/>
          <w:b/>
          <w:bCs/>
          <w:sz w:val="28"/>
          <w:szCs w:val="28"/>
          <w:lang w:val="en-US" w:eastAsia="ru-RU"/>
        </w:rPr>
        <w:t xml:space="preserve"> </w:t>
      </w:r>
      <w:hyperlink r:id="rId28" w:history="1">
        <w:r w:rsidRPr="006236AA">
          <w:rPr>
            <w:rFonts w:ascii="Times New Roman" w:hAnsi="Times New Roman" w:cs="Times New Roman"/>
            <w:sz w:val="28"/>
            <w:szCs w:val="28"/>
            <w:u w:val="single"/>
            <w:lang w:val="en-US" w:eastAsia="ru-RU"/>
          </w:rPr>
          <w:t>https://www.jstor.org/</w:t>
        </w:r>
      </w:hyperlink>
    </w:p>
    <w:p w:rsidR="0005666C" w:rsidRPr="006236AA" w:rsidRDefault="0005666C" w:rsidP="0054370F">
      <w:pPr>
        <w:numPr>
          <w:ilvl w:val="0"/>
          <w:numId w:val="24"/>
        </w:numPr>
        <w:tabs>
          <w:tab w:val="left" w:pos="993"/>
        </w:tabs>
        <w:spacing w:after="0" w:line="360" w:lineRule="auto"/>
        <w:ind w:left="0" w:firstLine="709"/>
        <w:contextualSpacing/>
        <w:jc w:val="both"/>
        <w:rPr>
          <w:rFonts w:ascii="Times New Roman" w:hAnsi="Times New Roman" w:cs="Times New Roman"/>
          <w:sz w:val="28"/>
          <w:szCs w:val="28"/>
        </w:rPr>
      </w:pPr>
      <w:r w:rsidRPr="006236AA">
        <w:rPr>
          <w:rFonts w:ascii="Times New Roman" w:hAnsi="Times New Roman" w:cs="Times New Roman"/>
          <w:bCs/>
          <w:sz w:val="28"/>
          <w:szCs w:val="28"/>
        </w:rPr>
        <w:t>Коллекция научных журналов</w:t>
      </w:r>
      <w:r w:rsidRPr="006236AA">
        <w:rPr>
          <w:rFonts w:ascii="Times New Roman" w:hAnsi="Times New Roman" w:cs="Times New Roman"/>
          <w:sz w:val="28"/>
          <w:szCs w:val="28"/>
        </w:rPr>
        <w:t> </w:t>
      </w:r>
      <w:r w:rsidRPr="006236AA">
        <w:rPr>
          <w:rFonts w:ascii="Times New Roman" w:hAnsi="Times New Roman" w:cs="Times New Roman"/>
          <w:bCs/>
          <w:sz w:val="28"/>
          <w:szCs w:val="28"/>
        </w:rPr>
        <w:t xml:space="preserve">Oxford University Press </w:t>
      </w:r>
      <w:hyperlink r:id="rId29" w:history="1">
        <w:r w:rsidRPr="006236AA">
          <w:rPr>
            <w:rFonts w:ascii="Times New Roman" w:hAnsi="Times New Roman" w:cs="Times New Roman"/>
            <w:sz w:val="28"/>
            <w:szCs w:val="28"/>
            <w:u w:val="single"/>
          </w:rPr>
          <w:t>https://academic.oup.com/journals/</w:t>
        </w:r>
      </w:hyperlink>
    </w:p>
    <w:p w:rsidR="0005666C" w:rsidRPr="006236AA" w:rsidRDefault="0005666C" w:rsidP="0054370F">
      <w:pPr>
        <w:numPr>
          <w:ilvl w:val="0"/>
          <w:numId w:val="24"/>
        </w:numPr>
        <w:tabs>
          <w:tab w:val="left" w:pos="993"/>
        </w:tabs>
        <w:spacing w:after="0" w:line="360" w:lineRule="auto"/>
        <w:ind w:left="0" w:firstLine="709"/>
        <w:contextualSpacing/>
        <w:jc w:val="both"/>
        <w:rPr>
          <w:rFonts w:ascii="Times New Roman" w:eastAsia="Times New Roman" w:hAnsi="Times New Roman" w:cs="Times New Roman"/>
          <w:sz w:val="28"/>
          <w:szCs w:val="28"/>
          <w:shd w:val="clear" w:color="auto" w:fill="FFFFFF"/>
          <w:lang w:eastAsia="ru-RU"/>
        </w:rPr>
      </w:pPr>
      <w:r w:rsidRPr="006236AA">
        <w:rPr>
          <w:rFonts w:ascii="Times New Roman" w:hAnsi="Times New Roman" w:cs="Times New Roman"/>
          <w:sz w:val="28"/>
          <w:szCs w:val="28"/>
          <w:shd w:val="clear" w:color="auto" w:fill="FFFFFF"/>
        </w:rPr>
        <w:t xml:space="preserve">Библиотека электронных публикаций Организации экономического сотрудничества и развития OECD iLibrary </w:t>
      </w:r>
      <w:hyperlink r:id="rId30" w:history="1">
        <w:r w:rsidRPr="006236AA">
          <w:rPr>
            <w:rFonts w:ascii="Times New Roman" w:eastAsia="Times New Roman" w:hAnsi="Times New Roman" w:cs="Times New Roman"/>
            <w:sz w:val="28"/>
            <w:szCs w:val="28"/>
            <w:u w:val="single"/>
            <w:shd w:val="clear" w:color="auto" w:fill="FFFFFF"/>
            <w:lang w:eastAsia="ru-RU"/>
          </w:rPr>
          <w:t>https://www.oecd-ilibrary.org/</w:t>
        </w:r>
      </w:hyperlink>
    </w:p>
    <w:p w:rsidR="0005666C" w:rsidRPr="006236AA" w:rsidRDefault="0005666C" w:rsidP="0054370F">
      <w:pPr>
        <w:numPr>
          <w:ilvl w:val="0"/>
          <w:numId w:val="24"/>
        </w:numPr>
        <w:tabs>
          <w:tab w:val="left" w:pos="993"/>
        </w:tabs>
        <w:spacing w:after="0" w:line="360" w:lineRule="auto"/>
        <w:ind w:left="0" w:firstLine="709"/>
        <w:contextualSpacing/>
        <w:jc w:val="both"/>
        <w:rPr>
          <w:rFonts w:ascii="Times New Roman" w:hAnsi="Times New Roman" w:cs="Times New Roman"/>
          <w:sz w:val="28"/>
          <w:szCs w:val="28"/>
        </w:rPr>
      </w:pPr>
      <w:r w:rsidRPr="006236AA">
        <w:rPr>
          <w:rFonts w:ascii="Times New Roman" w:hAnsi="Times New Roman" w:cs="Times New Roman"/>
          <w:sz w:val="28"/>
          <w:szCs w:val="28"/>
        </w:rPr>
        <w:lastRenderedPageBreak/>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rsidR="0005666C" w:rsidRPr="006236AA" w:rsidRDefault="0005666C" w:rsidP="0054370F">
      <w:pPr>
        <w:numPr>
          <w:ilvl w:val="0"/>
          <w:numId w:val="24"/>
        </w:numPr>
        <w:tabs>
          <w:tab w:val="left" w:pos="993"/>
        </w:tabs>
        <w:spacing w:after="0" w:line="360" w:lineRule="auto"/>
        <w:ind w:left="0" w:firstLine="709"/>
        <w:contextualSpacing/>
        <w:jc w:val="both"/>
        <w:rPr>
          <w:rFonts w:ascii="Times New Roman" w:hAnsi="Times New Roman" w:cs="Times New Roman"/>
          <w:bCs/>
          <w:sz w:val="28"/>
          <w:szCs w:val="28"/>
        </w:rPr>
      </w:pPr>
      <w:r w:rsidRPr="006236AA">
        <w:rPr>
          <w:rFonts w:ascii="Times New Roman" w:hAnsi="Times New Roman" w:cs="Times New Roman"/>
          <w:sz w:val="28"/>
          <w:szCs w:val="28"/>
        </w:rPr>
        <w:t xml:space="preserve">База данных научных журналов издательства Wiley </w:t>
      </w:r>
      <w:hyperlink r:id="rId31" w:history="1">
        <w:r w:rsidRPr="006236AA">
          <w:rPr>
            <w:rFonts w:ascii="Times New Roman" w:hAnsi="Times New Roman" w:cs="Times New Roman"/>
            <w:sz w:val="28"/>
            <w:szCs w:val="28"/>
            <w:u w:val="single"/>
          </w:rPr>
          <w:t>https://onlinelibrary.wiley.com/</w:t>
        </w:r>
      </w:hyperlink>
    </w:p>
    <w:p w:rsidR="005C4187" w:rsidRDefault="00672D69" w:rsidP="0054370F">
      <w:pPr>
        <w:keepNext/>
        <w:spacing w:after="0" w:line="360" w:lineRule="auto"/>
        <w:ind w:firstLine="709"/>
        <w:outlineLvl w:val="0"/>
        <w:rPr>
          <w:rFonts w:ascii="Times New Roman" w:eastAsia="Times New Roman" w:hAnsi="Times New Roman" w:cs="Times New Roman"/>
          <w:b/>
          <w:bCs/>
          <w:kern w:val="32"/>
          <w:sz w:val="28"/>
          <w:szCs w:val="28"/>
        </w:rPr>
      </w:pPr>
      <w:bookmarkStart w:id="25" w:name="_Toc163471962"/>
      <w:bookmarkEnd w:id="24"/>
      <w:r>
        <w:rPr>
          <w:rFonts w:ascii="Times New Roman" w:eastAsia="Times New Roman" w:hAnsi="Times New Roman" w:cs="Times New Roman"/>
          <w:b/>
          <w:bCs/>
          <w:kern w:val="32"/>
          <w:sz w:val="28"/>
          <w:szCs w:val="28"/>
        </w:rPr>
        <w:t>5</w:t>
      </w:r>
      <w:r w:rsidR="005C4187" w:rsidRPr="00F073A6">
        <w:rPr>
          <w:rFonts w:ascii="Times New Roman" w:eastAsia="Times New Roman" w:hAnsi="Times New Roman" w:cs="Times New Roman"/>
          <w:b/>
          <w:bCs/>
          <w:kern w:val="32"/>
          <w:sz w:val="28"/>
          <w:szCs w:val="28"/>
        </w:rPr>
        <w:t>.</w:t>
      </w:r>
      <w:bookmarkStart w:id="26" w:name="_Toc485654274"/>
      <w:bookmarkStart w:id="27" w:name="_Toc506828507"/>
      <w:r>
        <w:rPr>
          <w:rFonts w:ascii="Times New Roman" w:eastAsia="Times New Roman" w:hAnsi="Times New Roman" w:cs="Times New Roman"/>
          <w:b/>
          <w:bCs/>
          <w:kern w:val="32"/>
          <w:sz w:val="28"/>
          <w:szCs w:val="28"/>
        </w:rPr>
        <w:t xml:space="preserve"> </w:t>
      </w:r>
      <w:r w:rsidR="005C4187" w:rsidRPr="00F073A6">
        <w:rPr>
          <w:rFonts w:ascii="Times New Roman" w:eastAsia="Times New Roman" w:hAnsi="Times New Roman" w:cs="Times New Roman"/>
          <w:b/>
          <w:bCs/>
          <w:kern w:val="32"/>
          <w:sz w:val="28"/>
          <w:szCs w:val="28"/>
        </w:rPr>
        <w:t>Отчетность студентов по НИС</w:t>
      </w:r>
      <w:bookmarkEnd w:id="25"/>
      <w:bookmarkEnd w:id="26"/>
      <w:bookmarkEnd w:id="27"/>
    </w:p>
    <w:p w:rsidR="00672D69" w:rsidRPr="00672D69" w:rsidRDefault="00672D69" w:rsidP="0054370F">
      <w:pPr>
        <w:widowControl w:val="0"/>
        <w:tabs>
          <w:tab w:val="left" w:pos="993"/>
        </w:tabs>
        <w:autoSpaceDE w:val="0"/>
        <w:autoSpaceDN w:val="0"/>
        <w:adjustRightInd w:val="0"/>
        <w:spacing w:after="0" w:line="360" w:lineRule="auto"/>
        <w:ind w:left="709"/>
        <w:jc w:val="both"/>
        <w:rPr>
          <w:rFonts w:ascii="Times New Roman" w:hAnsi="Times New Roman" w:cs="Times New Roman"/>
          <w:sz w:val="28"/>
          <w:szCs w:val="28"/>
        </w:rPr>
      </w:pPr>
      <w:r w:rsidRPr="00672D69">
        <w:rPr>
          <w:rFonts w:ascii="Times New Roman" w:hAnsi="Times New Roman" w:cs="Times New Roman"/>
          <w:sz w:val="28"/>
          <w:szCs w:val="28"/>
        </w:rPr>
        <w:t xml:space="preserve">Отчетность студентов по НИС включает: </w:t>
      </w:r>
    </w:p>
    <w:p w:rsidR="00672D69" w:rsidRPr="00672D69" w:rsidRDefault="00672D69" w:rsidP="0054370F">
      <w:pPr>
        <w:widowControl w:val="0"/>
        <w:tabs>
          <w:tab w:val="left" w:pos="993"/>
        </w:tabs>
        <w:autoSpaceDE w:val="0"/>
        <w:autoSpaceDN w:val="0"/>
        <w:adjustRightInd w:val="0"/>
        <w:spacing w:after="0" w:line="360" w:lineRule="auto"/>
        <w:ind w:left="709" w:hanging="709"/>
        <w:jc w:val="both"/>
        <w:rPr>
          <w:rFonts w:ascii="Times New Roman" w:hAnsi="Times New Roman" w:cs="Times New Roman"/>
          <w:sz w:val="28"/>
          <w:szCs w:val="28"/>
        </w:rPr>
      </w:pPr>
      <w:r w:rsidRPr="00672D69">
        <w:rPr>
          <w:rFonts w:ascii="Times New Roman" w:hAnsi="Times New Roman" w:cs="Times New Roman"/>
          <w:sz w:val="28"/>
          <w:szCs w:val="28"/>
        </w:rPr>
        <w:t xml:space="preserve">- посещение семинара, </w:t>
      </w:r>
    </w:p>
    <w:p w:rsidR="00672D69" w:rsidRPr="00672D69" w:rsidRDefault="00672D69" w:rsidP="0054370F">
      <w:pPr>
        <w:widowControl w:val="0"/>
        <w:tabs>
          <w:tab w:val="left" w:pos="993"/>
        </w:tabs>
        <w:autoSpaceDE w:val="0"/>
        <w:autoSpaceDN w:val="0"/>
        <w:adjustRightInd w:val="0"/>
        <w:spacing w:after="0" w:line="360" w:lineRule="auto"/>
        <w:ind w:left="709" w:hanging="709"/>
        <w:jc w:val="both"/>
        <w:rPr>
          <w:rFonts w:ascii="Times New Roman" w:hAnsi="Times New Roman" w:cs="Times New Roman"/>
          <w:sz w:val="28"/>
          <w:szCs w:val="28"/>
        </w:rPr>
      </w:pPr>
      <w:r w:rsidRPr="00672D69">
        <w:rPr>
          <w:rFonts w:ascii="Times New Roman" w:hAnsi="Times New Roman" w:cs="Times New Roman"/>
          <w:sz w:val="28"/>
          <w:szCs w:val="28"/>
        </w:rPr>
        <w:t>- подготовка и утверждение индивидуального плана работы магистранта,</w:t>
      </w:r>
    </w:p>
    <w:p w:rsidR="00672D69" w:rsidRPr="00672D69" w:rsidRDefault="00672D69" w:rsidP="0054370F">
      <w:pPr>
        <w:widowControl w:val="0"/>
        <w:tabs>
          <w:tab w:val="left" w:pos="993"/>
        </w:tabs>
        <w:autoSpaceDE w:val="0"/>
        <w:autoSpaceDN w:val="0"/>
        <w:adjustRightInd w:val="0"/>
        <w:spacing w:after="0" w:line="360" w:lineRule="auto"/>
        <w:ind w:left="709" w:hanging="709"/>
        <w:jc w:val="both"/>
        <w:rPr>
          <w:rFonts w:ascii="Times New Roman" w:hAnsi="Times New Roman" w:cs="Times New Roman"/>
          <w:sz w:val="28"/>
          <w:szCs w:val="28"/>
        </w:rPr>
      </w:pPr>
      <w:r w:rsidRPr="00672D69">
        <w:rPr>
          <w:rFonts w:ascii="Times New Roman" w:hAnsi="Times New Roman" w:cs="Times New Roman"/>
          <w:sz w:val="28"/>
          <w:szCs w:val="28"/>
        </w:rPr>
        <w:t xml:space="preserve">- утверждение темы </w:t>
      </w:r>
      <w:r w:rsidR="0005666C">
        <w:rPr>
          <w:rFonts w:ascii="Times New Roman" w:hAnsi="Times New Roman" w:cs="Times New Roman"/>
          <w:sz w:val="28"/>
          <w:szCs w:val="28"/>
        </w:rPr>
        <w:t>выпускной квалификационной работы</w:t>
      </w:r>
      <w:r w:rsidRPr="00672D69">
        <w:rPr>
          <w:rFonts w:ascii="Times New Roman" w:hAnsi="Times New Roman" w:cs="Times New Roman"/>
          <w:sz w:val="28"/>
          <w:szCs w:val="28"/>
        </w:rPr>
        <w:t xml:space="preserve">, </w:t>
      </w:r>
    </w:p>
    <w:p w:rsidR="00672D69" w:rsidRPr="00672D69" w:rsidRDefault="00672D69" w:rsidP="0054370F">
      <w:pPr>
        <w:widowControl w:val="0"/>
        <w:tabs>
          <w:tab w:val="left" w:pos="993"/>
        </w:tabs>
        <w:autoSpaceDE w:val="0"/>
        <w:autoSpaceDN w:val="0"/>
        <w:adjustRightInd w:val="0"/>
        <w:spacing w:after="0" w:line="360" w:lineRule="auto"/>
        <w:ind w:left="709" w:hanging="709"/>
        <w:jc w:val="both"/>
        <w:rPr>
          <w:rFonts w:ascii="Times New Roman" w:hAnsi="Times New Roman" w:cs="Times New Roman"/>
          <w:sz w:val="28"/>
          <w:szCs w:val="28"/>
        </w:rPr>
      </w:pPr>
      <w:r w:rsidRPr="00672D69">
        <w:rPr>
          <w:rFonts w:ascii="Times New Roman" w:hAnsi="Times New Roman" w:cs="Times New Roman"/>
          <w:sz w:val="28"/>
          <w:szCs w:val="28"/>
        </w:rPr>
        <w:t xml:space="preserve">- подготовка и выступление с презентациями, </w:t>
      </w:r>
    </w:p>
    <w:p w:rsidR="00672D69" w:rsidRPr="00672D69" w:rsidRDefault="00672D69" w:rsidP="0054370F">
      <w:pPr>
        <w:widowControl w:val="0"/>
        <w:tabs>
          <w:tab w:val="left" w:pos="993"/>
        </w:tabs>
        <w:autoSpaceDE w:val="0"/>
        <w:autoSpaceDN w:val="0"/>
        <w:adjustRightInd w:val="0"/>
        <w:spacing w:after="0" w:line="360" w:lineRule="auto"/>
        <w:ind w:left="709" w:hanging="709"/>
        <w:jc w:val="both"/>
        <w:rPr>
          <w:rFonts w:ascii="Times New Roman" w:hAnsi="Times New Roman" w:cs="Times New Roman"/>
          <w:sz w:val="28"/>
          <w:szCs w:val="28"/>
        </w:rPr>
      </w:pPr>
      <w:r w:rsidRPr="00672D69">
        <w:rPr>
          <w:rFonts w:ascii="Times New Roman" w:hAnsi="Times New Roman" w:cs="Times New Roman"/>
          <w:sz w:val="28"/>
          <w:szCs w:val="28"/>
        </w:rPr>
        <w:t xml:space="preserve">- публикация </w:t>
      </w:r>
      <w:r>
        <w:rPr>
          <w:rFonts w:ascii="Times New Roman" w:hAnsi="Times New Roman" w:cs="Times New Roman"/>
          <w:sz w:val="28"/>
          <w:szCs w:val="28"/>
        </w:rPr>
        <w:t xml:space="preserve">научных </w:t>
      </w:r>
      <w:r w:rsidRPr="00672D69">
        <w:rPr>
          <w:rFonts w:ascii="Times New Roman" w:hAnsi="Times New Roman" w:cs="Times New Roman"/>
          <w:sz w:val="28"/>
          <w:szCs w:val="28"/>
        </w:rPr>
        <w:t xml:space="preserve">статей, </w:t>
      </w:r>
    </w:p>
    <w:p w:rsidR="00672D69" w:rsidRDefault="00672D69" w:rsidP="0054370F">
      <w:pPr>
        <w:widowControl w:val="0"/>
        <w:tabs>
          <w:tab w:val="left" w:pos="993"/>
        </w:tabs>
        <w:autoSpaceDE w:val="0"/>
        <w:autoSpaceDN w:val="0"/>
        <w:adjustRightInd w:val="0"/>
        <w:spacing w:after="0" w:line="360" w:lineRule="auto"/>
        <w:ind w:left="709" w:hanging="709"/>
        <w:jc w:val="both"/>
        <w:rPr>
          <w:rFonts w:ascii="Times New Roman" w:hAnsi="Times New Roman" w:cs="Times New Roman"/>
          <w:sz w:val="28"/>
          <w:szCs w:val="28"/>
        </w:rPr>
      </w:pPr>
      <w:r>
        <w:rPr>
          <w:rFonts w:ascii="Times New Roman" w:hAnsi="Times New Roman" w:cs="Times New Roman"/>
          <w:sz w:val="28"/>
          <w:szCs w:val="28"/>
        </w:rPr>
        <w:t xml:space="preserve">- </w:t>
      </w:r>
      <w:r w:rsidRPr="00672D69">
        <w:rPr>
          <w:rFonts w:ascii="Times New Roman" w:hAnsi="Times New Roman" w:cs="Times New Roman"/>
          <w:sz w:val="28"/>
          <w:szCs w:val="28"/>
        </w:rPr>
        <w:t>участие в научных и научно-практических конференциях и др. формы.</w:t>
      </w:r>
    </w:p>
    <w:p w:rsidR="00672D69" w:rsidRPr="00672D69" w:rsidRDefault="00672D69" w:rsidP="00672D69">
      <w:pPr>
        <w:widowControl w:val="0"/>
        <w:tabs>
          <w:tab w:val="left" w:pos="993"/>
        </w:tabs>
        <w:autoSpaceDE w:val="0"/>
        <w:autoSpaceDN w:val="0"/>
        <w:adjustRightInd w:val="0"/>
        <w:spacing w:after="0" w:line="360" w:lineRule="auto"/>
        <w:ind w:left="709" w:hanging="709"/>
        <w:jc w:val="both"/>
        <w:rPr>
          <w:rFonts w:ascii="Times New Roman" w:hAnsi="Times New Roman" w:cs="Times New Roman"/>
          <w:sz w:val="28"/>
          <w:szCs w:val="28"/>
        </w:rPr>
      </w:pPr>
    </w:p>
    <w:p w:rsidR="00672D69" w:rsidRPr="00672D69" w:rsidRDefault="00672D69" w:rsidP="00672D69">
      <w:pPr>
        <w:tabs>
          <w:tab w:val="left" w:pos="993"/>
        </w:tabs>
        <w:spacing w:line="360" w:lineRule="auto"/>
        <w:ind w:left="709" w:hanging="709"/>
        <w:jc w:val="both"/>
        <w:rPr>
          <w:rFonts w:ascii="Times New Roman" w:hAnsi="Times New Roman" w:cs="Times New Roman"/>
          <w:b/>
          <w:sz w:val="28"/>
          <w:szCs w:val="28"/>
        </w:rPr>
        <w:sectPr w:rsidR="00672D69" w:rsidRPr="00672D69" w:rsidSect="00FF56D3">
          <w:footerReference w:type="even" r:id="rId32"/>
          <w:footerReference w:type="default" r:id="rId33"/>
          <w:footerReference w:type="first" r:id="rId34"/>
          <w:pgSz w:w="11904" w:h="16838" w:code="9"/>
          <w:pgMar w:top="1134" w:right="1134" w:bottom="1134" w:left="1134" w:header="720" w:footer="720" w:gutter="0"/>
          <w:pgNumType w:start="0"/>
          <w:cols w:space="708"/>
          <w:noEndnote/>
          <w:titlePg/>
          <w:docGrid w:linePitch="272"/>
        </w:sectPr>
      </w:pPr>
    </w:p>
    <w:p w:rsidR="00627929" w:rsidRPr="00627929" w:rsidRDefault="00627929" w:rsidP="00627929">
      <w:pPr>
        <w:pStyle w:val="1"/>
        <w:jc w:val="center"/>
        <w:rPr>
          <w:rFonts w:ascii="Times New Roman" w:hAnsi="Times New Roman" w:cs="Times New Roman"/>
          <w:color w:val="auto"/>
        </w:rPr>
      </w:pPr>
      <w:bookmarkStart w:id="28" w:name="_Toc163471963"/>
      <w:r>
        <w:rPr>
          <w:rFonts w:ascii="Times New Roman" w:hAnsi="Times New Roman" w:cs="Times New Roman"/>
          <w:color w:val="auto"/>
        </w:rPr>
        <w:lastRenderedPageBreak/>
        <w:t xml:space="preserve">6. </w:t>
      </w:r>
      <w:bookmarkStart w:id="29" w:name="_Toc69138567"/>
      <w:r w:rsidRPr="00627929">
        <w:rPr>
          <w:rFonts w:ascii="Times New Roman" w:hAnsi="Times New Roman" w:cs="Times New Roman"/>
          <w:color w:val="auto"/>
        </w:rPr>
        <w:t>Организационная схема научно-исследовательского семинара, отчетность и аттестация студентов</w:t>
      </w:r>
      <w:bookmarkEnd w:id="28"/>
      <w:bookmarkEnd w:id="29"/>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5"/>
        <w:gridCol w:w="3986"/>
        <w:gridCol w:w="4536"/>
        <w:gridCol w:w="3099"/>
        <w:gridCol w:w="2004"/>
      </w:tblGrid>
      <w:tr w:rsidR="00F073A6" w:rsidRPr="00F50F4C" w:rsidTr="00CC0FF7">
        <w:tc>
          <w:tcPr>
            <w:tcW w:w="1225" w:type="dxa"/>
            <w:vMerge w:val="restart"/>
            <w:shd w:val="clear" w:color="auto" w:fill="auto"/>
          </w:tcPr>
          <w:p w:rsidR="00F073A6" w:rsidRPr="00F50F4C" w:rsidRDefault="00F073A6" w:rsidP="00F073A6">
            <w:pPr>
              <w:spacing w:after="0" w:line="240" w:lineRule="auto"/>
              <w:jc w:val="center"/>
              <w:rPr>
                <w:rFonts w:ascii="Times New Roman" w:hAnsi="Times New Roman" w:cs="Times New Roman"/>
                <w:b/>
                <w:sz w:val="24"/>
                <w:szCs w:val="24"/>
              </w:rPr>
            </w:pPr>
            <w:r w:rsidRPr="00F50F4C">
              <w:rPr>
                <w:rFonts w:ascii="Times New Roman" w:hAnsi="Times New Roman" w:cs="Times New Roman"/>
                <w:b/>
                <w:sz w:val="24"/>
                <w:szCs w:val="24"/>
              </w:rPr>
              <w:t>Период обучения</w:t>
            </w:r>
          </w:p>
        </w:tc>
        <w:tc>
          <w:tcPr>
            <w:tcW w:w="8522" w:type="dxa"/>
            <w:gridSpan w:val="2"/>
            <w:shd w:val="clear" w:color="auto" w:fill="auto"/>
          </w:tcPr>
          <w:p w:rsidR="00F073A6" w:rsidRPr="00F50F4C" w:rsidRDefault="00F073A6" w:rsidP="00F073A6">
            <w:pPr>
              <w:spacing w:after="0" w:line="240" w:lineRule="auto"/>
              <w:jc w:val="center"/>
              <w:rPr>
                <w:rFonts w:ascii="Times New Roman" w:hAnsi="Times New Roman" w:cs="Times New Roman"/>
                <w:b/>
                <w:sz w:val="24"/>
                <w:szCs w:val="24"/>
              </w:rPr>
            </w:pPr>
            <w:r w:rsidRPr="00F50F4C">
              <w:rPr>
                <w:rFonts w:ascii="Times New Roman" w:hAnsi="Times New Roman" w:cs="Times New Roman"/>
                <w:b/>
                <w:sz w:val="24"/>
                <w:szCs w:val="24"/>
              </w:rPr>
              <w:t>Примерный перечень видов научно-исследовательской работы в рамках научно-исследовательского семинара</w:t>
            </w:r>
          </w:p>
        </w:tc>
        <w:tc>
          <w:tcPr>
            <w:tcW w:w="5103" w:type="dxa"/>
            <w:gridSpan w:val="2"/>
            <w:shd w:val="clear" w:color="auto" w:fill="auto"/>
          </w:tcPr>
          <w:p w:rsidR="00F073A6" w:rsidRPr="00F50F4C" w:rsidRDefault="00F073A6" w:rsidP="00F073A6">
            <w:pPr>
              <w:spacing w:after="0" w:line="240" w:lineRule="auto"/>
              <w:jc w:val="center"/>
              <w:rPr>
                <w:rFonts w:ascii="Times New Roman" w:hAnsi="Times New Roman" w:cs="Times New Roman"/>
                <w:b/>
                <w:sz w:val="24"/>
                <w:szCs w:val="24"/>
              </w:rPr>
            </w:pPr>
            <w:r w:rsidRPr="00F50F4C">
              <w:rPr>
                <w:rFonts w:ascii="Times New Roman" w:hAnsi="Times New Roman" w:cs="Times New Roman"/>
                <w:b/>
                <w:sz w:val="24"/>
                <w:szCs w:val="24"/>
              </w:rPr>
              <w:t>Форма аттестации</w:t>
            </w:r>
          </w:p>
        </w:tc>
      </w:tr>
      <w:tr w:rsidR="00F073A6" w:rsidRPr="00F50F4C" w:rsidTr="00435786">
        <w:tc>
          <w:tcPr>
            <w:tcW w:w="1225" w:type="dxa"/>
            <w:vMerge/>
            <w:shd w:val="clear" w:color="auto" w:fill="auto"/>
          </w:tcPr>
          <w:p w:rsidR="00F073A6" w:rsidRPr="00F50F4C" w:rsidRDefault="00F073A6" w:rsidP="00F073A6">
            <w:pPr>
              <w:spacing w:after="0" w:line="240" w:lineRule="auto"/>
              <w:jc w:val="center"/>
              <w:rPr>
                <w:rFonts w:ascii="Times New Roman" w:hAnsi="Times New Roman" w:cs="Times New Roman"/>
                <w:b/>
                <w:sz w:val="24"/>
                <w:szCs w:val="24"/>
              </w:rPr>
            </w:pPr>
          </w:p>
        </w:tc>
        <w:tc>
          <w:tcPr>
            <w:tcW w:w="3986" w:type="dxa"/>
            <w:shd w:val="clear" w:color="auto" w:fill="auto"/>
          </w:tcPr>
          <w:p w:rsidR="00F073A6" w:rsidRPr="00F50F4C" w:rsidRDefault="00F073A6" w:rsidP="00F073A6">
            <w:pPr>
              <w:spacing w:after="0" w:line="240" w:lineRule="auto"/>
              <w:jc w:val="center"/>
              <w:rPr>
                <w:rFonts w:ascii="Times New Roman" w:hAnsi="Times New Roman" w:cs="Times New Roman"/>
                <w:b/>
                <w:sz w:val="24"/>
                <w:szCs w:val="24"/>
              </w:rPr>
            </w:pPr>
            <w:r w:rsidRPr="00F50F4C">
              <w:rPr>
                <w:rFonts w:ascii="Times New Roman" w:hAnsi="Times New Roman" w:cs="Times New Roman"/>
                <w:b/>
                <w:sz w:val="24"/>
                <w:szCs w:val="24"/>
              </w:rPr>
              <w:t>Подготовка магистерской диссертации</w:t>
            </w:r>
          </w:p>
        </w:tc>
        <w:tc>
          <w:tcPr>
            <w:tcW w:w="4536" w:type="dxa"/>
            <w:shd w:val="clear" w:color="auto" w:fill="auto"/>
          </w:tcPr>
          <w:p w:rsidR="00F073A6" w:rsidRPr="00F50F4C" w:rsidRDefault="00F073A6" w:rsidP="00F073A6">
            <w:pPr>
              <w:spacing w:after="0" w:line="240" w:lineRule="auto"/>
              <w:jc w:val="center"/>
              <w:rPr>
                <w:rFonts w:ascii="Times New Roman" w:hAnsi="Times New Roman" w:cs="Times New Roman"/>
                <w:b/>
                <w:sz w:val="24"/>
                <w:szCs w:val="24"/>
              </w:rPr>
            </w:pPr>
            <w:r w:rsidRPr="00F50F4C">
              <w:rPr>
                <w:rFonts w:ascii="Times New Roman" w:hAnsi="Times New Roman" w:cs="Times New Roman"/>
                <w:b/>
                <w:sz w:val="24"/>
                <w:szCs w:val="24"/>
              </w:rPr>
              <w:t>Выполнение учебно-тематического плана НИС</w:t>
            </w:r>
          </w:p>
        </w:tc>
        <w:tc>
          <w:tcPr>
            <w:tcW w:w="3099" w:type="dxa"/>
            <w:shd w:val="clear" w:color="auto" w:fill="auto"/>
          </w:tcPr>
          <w:p w:rsidR="00F073A6" w:rsidRPr="00F50F4C" w:rsidRDefault="00F073A6" w:rsidP="00F073A6">
            <w:pPr>
              <w:spacing w:after="0" w:line="240" w:lineRule="auto"/>
              <w:jc w:val="center"/>
              <w:rPr>
                <w:rFonts w:ascii="Times New Roman" w:hAnsi="Times New Roman" w:cs="Times New Roman"/>
                <w:b/>
                <w:sz w:val="24"/>
                <w:szCs w:val="24"/>
              </w:rPr>
            </w:pPr>
            <w:r w:rsidRPr="00F50F4C">
              <w:rPr>
                <w:rFonts w:ascii="Times New Roman" w:hAnsi="Times New Roman" w:cs="Times New Roman"/>
                <w:b/>
                <w:sz w:val="24"/>
                <w:szCs w:val="24"/>
              </w:rPr>
              <w:t>Отчетная документация для аттестации</w:t>
            </w:r>
          </w:p>
        </w:tc>
        <w:tc>
          <w:tcPr>
            <w:tcW w:w="2004" w:type="dxa"/>
            <w:shd w:val="clear" w:color="auto" w:fill="auto"/>
          </w:tcPr>
          <w:p w:rsidR="00F073A6" w:rsidRPr="00F50F4C" w:rsidRDefault="00F073A6" w:rsidP="00F073A6">
            <w:pPr>
              <w:spacing w:after="0" w:line="240" w:lineRule="auto"/>
              <w:jc w:val="center"/>
              <w:rPr>
                <w:rFonts w:ascii="Times New Roman" w:hAnsi="Times New Roman" w:cs="Times New Roman"/>
                <w:b/>
                <w:sz w:val="24"/>
                <w:szCs w:val="24"/>
              </w:rPr>
            </w:pPr>
            <w:r w:rsidRPr="00F50F4C">
              <w:rPr>
                <w:rFonts w:ascii="Times New Roman" w:hAnsi="Times New Roman" w:cs="Times New Roman"/>
                <w:b/>
                <w:sz w:val="24"/>
                <w:szCs w:val="24"/>
              </w:rPr>
              <w:t>Вид контроля</w:t>
            </w:r>
          </w:p>
        </w:tc>
      </w:tr>
      <w:tr w:rsidR="00F073A6" w:rsidRPr="00F073A6" w:rsidTr="00CC0FF7">
        <w:tc>
          <w:tcPr>
            <w:tcW w:w="14850" w:type="dxa"/>
            <w:gridSpan w:val="5"/>
            <w:shd w:val="clear" w:color="auto" w:fill="auto"/>
          </w:tcPr>
          <w:p w:rsidR="00F073A6" w:rsidRPr="00F50F4C" w:rsidRDefault="00F073A6" w:rsidP="00F073A6">
            <w:pPr>
              <w:spacing w:after="0" w:line="240" w:lineRule="auto"/>
              <w:jc w:val="center"/>
              <w:rPr>
                <w:rFonts w:ascii="Times New Roman" w:hAnsi="Times New Roman" w:cs="Times New Roman"/>
                <w:b/>
                <w:sz w:val="24"/>
                <w:szCs w:val="24"/>
              </w:rPr>
            </w:pPr>
            <w:r w:rsidRPr="00F50F4C">
              <w:rPr>
                <w:rFonts w:ascii="Times New Roman" w:hAnsi="Times New Roman" w:cs="Times New Roman"/>
                <w:b/>
                <w:sz w:val="24"/>
                <w:szCs w:val="24"/>
              </w:rPr>
              <w:t>Первый год обучения</w:t>
            </w:r>
          </w:p>
        </w:tc>
      </w:tr>
      <w:tr w:rsidR="00F073A6" w:rsidRPr="00F073A6" w:rsidTr="00435786">
        <w:tc>
          <w:tcPr>
            <w:tcW w:w="1225" w:type="dxa"/>
            <w:shd w:val="clear" w:color="auto" w:fill="auto"/>
          </w:tcPr>
          <w:p w:rsidR="00F073A6" w:rsidRPr="00F50F4C" w:rsidRDefault="00F073A6" w:rsidP="00F50F4C">
            <w:pPr>
              <w:spacing w:after="0" w:line="240" w:lineRule="auto"/>
              <w:rPr>
                <w:rFonts w:ascii="Times New Roman" w:hAnsi="Times New Roman" w:cs="Times New Roman"/>
                <w:sz w:val="24"/>
                <w:szCs w:val="24"/>
              </w:rPr>
            </w:pPr>
            <w:r w:rsidRPr="00F50F4C">
              <w:rPr>
                <w:rFonts w:ascii="Times New Roman" w:hAnsi="Times New Roman" w:cs="Times New Roman"/>
                <w:sz w:val="24"/>
                <w:szCs w:val="24"/>
              </w:rPr>
              <w:t>1 модуль</w:t>
            </w:r>
          </w:p>
        </w:tc>
        <w:tc>
          <w:tcPr>
            <w:tcW w:w="3986" w:type="dxa"/>
            <w:shd w:val="clear" w:color="auto" w:fill="auto"/>
          </w:tcPr>
          <w:p w:rsidR="00F073A6" w:rsidRPr="00F50F4C" w:rsidRDefault="00F073A6" w:rsidP="00F50F4C">
            <w:pPr>
              <w:spacing w:after="0" w:line="240" w:lineRule="auto"/>
              <w:rPr>
                <w:rFonts w:ascii="Times New Roman" w:hAnsi="Times New Roman" w:cs="Times New Roman"/>
                <w:sz w:val="24"/>
                <w:szCs w:val="24"/>
              </w:rPr>
            </w:pPr>
            <w:r w:rsidRPr="00F50F4C">
              <w:rPr>
                <w:rFonts w:ascii="Times New Roman" w:hAnsi="Times New Roman" w:cs="Times New Roman"/>
                <w:sz w:val="24"/>
                <w:szCs w:val="24"/>
              </w:rPr>
              <w:t>Мастер-класс по методике  проведения научных исследований</w:t>
            </w:r>
            <w:r w:rsidR="00597690">
              <w:rPr>
                <w:rFonts w:ascii="Times New Roman" w:hAnsi="Times New Roman" w:cs="Times New Roman"/>
                <w:sz w:val="24"/>
                <w:szCs w:val="24"/>
              </w:rPr>
              <w:t>. Тема «Организация научного исследования. Порядок выбора и обоснования темы исследования»</w:t>
            </w:r>
          </w:p>
        </w:tc>
        <w:tc>
          <w:tcPr>
            <w:tcW w:w="4536" w:type="dxa"/>
            <w:shd w:val="clear" w:color="auto" w:fill="auto"/>
          </w:tcPr>
          <w:p w:rsidR="00F073A6" w:rsidRPr="00F50F4C" w:rsidRDefault="00F073A6" w:rsidP="00F50F4C">
            <w:pPr>
              <w:spacing w:after="0" w:line="240" w:lineRule="auto"/>
              <w:rPr>
                <w:rFonts w:ascii="Times New Roman" w:hAnsi="Times New Roman" w:cs="Times New Roman"/>
                <w:sz w:val="24"/>
                <w:szCs w:val="24"/>
              </w:rPr>
            </w:pPr>
            <w:r w:rsidRPr="00F50F4C">
              <w:rPr>
                <w:rFonts w:ascii="Times New Roman" w:hAnsi="Times New Roman" w:cs="Times New Roman"/>
                <w:sz w:val="24"/>
                <w:szCs w:val="24"/>
              </w:rPr>
              <w:t>Научные дискуссии по методологии и методике научных исследований</w:t>
            </w:r>
          </w:p>
        </w:tc>
        <w:tc>
          <w:tcPr>
            <w:tcW w:w="3099" w:type="dxa"/>
            <w:shd w:val="clear" w:color="auto" w:fill="auto"/>
          </w:tcPr>
          <w:p w:rsidR="00F073A6" w:rsidRPr="00F50F4C" w:rsidRDefault="00F073A6" w:rsidP="00F50F4C">
            <w:pPr>
              <w:spacing w:after="0" w:line="240" w:lineRule="auto"/>
              <w:rPr>
                <w:rFonts w:ascii="Times New Roman" w:hAnsi="Times New Roman" w:cs="Times New Roman"/>
                <w:sz w:val="24"/>
                <w:szCs w:val="24"/>
              </w:rPr>
            </w:pPr>
            <w:r w:rsidRPr="00F50F4C">
              <w:rPr>
                <w:rFonts w:ascii="Times New Roman" w:hAnsi="Times New Roman" w:cs="Times New Roman"/>
                <w:sz w:val="24"/>
                <w:szCs w:val="24"/>
              </w:rPr>
              <w:t>Посещение семинара, участие в дискуссии</w:t>
            </w:r>
          </w:p>
        </w:tc>
        <w:tc>
          <w:tcPr>
            <w:tcW w:w="2004" w:type="dxa"/>
            <w:shd w:val="clear" w:color="auto" w:fill="auto"/>
          </w:tcPr>
          <w:p w:rsidR="00F073A6" w:rsidRPr="00F50F4C" w:rsidRDefault="00F073A6" w:rsidP="00F50F4C">
            <w:pPr>
              <w:spacing w:after="0" w:line="240" w:lineRule="auto"/>
              <w:rPr>
                <w:rFonts w:ascii="Times New Roman" w:hAnsi="Times New Roman" w:cs="Times New Roman"/>
                <w:sz w:val="24"/>
                <w:szCs w:val="24"/>
              </w:rPr>
            </w:pPr>
            <w:r w:rsidRPr="00F50F4C">
              <w:rPr>
                <w:rFonts w:ascii="Times New Roman" w:hAnsi="Times New Roman" w:cs="Times New Roman"/>
                <w:sz w:val="24"/>
                <w:szCs w:val="24"/>
              </w:rPr>
              <w:t>Текущий</w:t>
            </w:r>
          </w:p>
        </w:tc>
      </w:tr>
      <w:tr w:rsidR="00F073A6" w:rsidRPr="00F073A6" w:rsidTr="00435786">
        <w:tc>
          <w:tcPr>
            <w:tcW w:w="1225" w:type="dxa"/>
            <w:shd w:val="clear" w:color="auto" w:fill="auto"/>
          </w:tcPr>
          <w:p w:rsidR="00F073A6" w:rsidRPr="00F50F4C" w:rsidRDefault="00F073A6" w:rsidP="00F50F4C">
            <w:pPr>
              <w:spacing w:after="0" w:line="240" w:lineRule="auto"/>
              <w:rPr>
                <w:rFonts w:ascii="Times New Roman" w:hAnsi="Times New Roman" w:cs="Times New Roman"/>
                <w:sz w:val="24"/>
                <w:szCs w:val="24"/>
              </w:rPr>
            </w:pPr>
            <w:r w:rsidRPr="00F50F4C">
              <w:rPr>
                <w:rFonts w:ascii="Times New Roman" w:hAnsi="Times New Roman" w:cs="Times New Roman"/>
                <w:sz w:val="24"/>
                <w:szCs w:val="24"/>
              </w:rPr>
              <w:t>2 модуль</w:t>
            </w:r>
          </w:p>
        </w:tc>
        <w:tc>
          <w:tcPr>
            <w:tcW w:w="3986" w:type="dxa"/>
            <w:shd w:val="clear" w:color="auto" w:fill="auto"/>
          </w:tcPr>
          <w:p w:rsidR="00F073A6" w:rsidRPr="00F50F4C" w:rsidRDefault="00F073A6" w:rsidP="00FF56D3">
            <w:pPr>
              <w:spacing w:after="0" w:line="240" w:lineRule="auto"/>
              <w:rPr>
                <w:rFonts w:ascii="Times New Roman" w:hAnsi="Times New Roman" w:cs="Times New Roman"/>
                <w:sz w:val="24"/>
                <w:szCs w:val="24"/>
              </w:rPr>
            </w:pPr>
            <w:r w:rsidRPr="00F50F4C">
              <w:rPr>
                <w:rFonts w:ascii="Times New Roman" w:hAnsi="Times New Roman" w:cs="Times New Roman"/>
                <w:sz w:val="24"/>
                <w:szCs w:val="24"/>
              </w:rPr>
              <w:t xml:space="preserve">Сбор материала для подготовки научной статьи//тезисов/ докладов на научные конференции по направлению </w:t>
            </w:r>
            <w:r w:rsidR="00FF56D3">
              <w:rPr>
                <w:rFonts w:ascii="Times New Roman" w:hAnsi="Times New Roman" w:cs="Times New Roman"/>
                <w:sz w:val="24"/>
                <w:szCs w:val="24"/>
              </w:rPr>
              <w:t>ВКР</w:t>
            </w:r>
          </w:p>
        </w:tc>
        <w:tc>
          <w:tcPr>
            <w:tcW w:w="4536" w:type="dxa"/>
            <w:shd w:val="clear" w:color="auto" w:fill="auto"/>
          </w:tcPr>
          <w:p w:rsidR="00F073A6" w:rsidRPr="00F50F4C" w:rsidRDefault="00F073A6" w:rsidP="00F50F4C">
            <w:pPr>
              <w:spacing w:after="0" w:line="240" w:lineRule="auto"/>
              <w:rPr>
                <w:rFonts w:ascii="Times New Roman" w:hAnsi="Times New Roman" w:cs="Times New Roman"/>
                <w:sz w:val="24"/>
                <w:szCs w:val="24"/>
              </w:rPr>
            </w:pPr>
            <w:r w:rsidRPr="00F50F4C">
              <w:rPr>
                <w:rFonts w:ascii="Times New Roman" w:hAnsi="Times New Roman" w:cs="Times New Roman"/>
                <w:sz w:val="24"/>
                <w:szCs w:val="24"/>
              </w:rPr>
              <w:t>Мастер-класс по подготовке научных статей, тезисов, докладов на научные конференции</w:t>
            </w:r>
          </w:p>
        </w:tc>
        <w:tc>
          <w:tcPr>
            <w:tcW w:w="3099" w:type="dxa"/>
            <w:shd w:val="clear" w:color="auto" w:fill="auto"/>
          </w:tcPr>
          <w:p w:rsidR="00F073A6" w:rsidRPr="00F50F4C" w:rsidRDefault="00F073A6" w:rsidP="00F50F4C">
            <w:pPr>
              <w:spacing w:after="0" w:line="240" w:lineRule="auto"/>
              <w:rPr>
                <w:rFonts w:ascii="Times New Roman" w:hAnsi="Times New Roman" w:cs="Times New Roman"/>
                <w:sz w:val="24"/>
                <w:szCs w:val="24"/>
              </w:rPr>
            </w:pPr>
            <w:r w:rsidRPr="00F50F4C">
              <w:rPr>
                <w:rFonts w:ascii="Times New Roman" w:hAnsi="Times New Roman" w:cs="Times New Roman"/>
                <w:sz w:val="24"/>
                <w:szCs w:val="24"/>
              </w:rPr>
              <w:t>Индивидуальный план работы студента, утверждение  направления научного исследования, посещение семинара</w:t>
            </w:r>
          </w:p>
        </w:tc>
        <w:tc>
          <w:tcPr>
            <w:tcW w:w="2004" w:type="dxa"/>
            <w:shd w:val="clear" w:color="auto" w:fill="auto"/>
          </w:tcPr>
          <w:p w:rsidR="00F073A6" w:rsidRPr="00F50F4C" w:rsidRDefault="00431AC8" w:rsidP="00F50F4C">
            <w:pPr>
              <w:spacing w:after="0" w:line="240" w:lineRule="auto"/>
              <w:rPr>
                <w:rFonts w:ascii="Times New Roman" w:hAnsi="Times New Roman" w:cs="Times New Roman"/>
                <w:sz w:val="24"/>
                <w:szCs w:val="24"/>
              </w:rPr>
            </w:pPr>
            <w:r w:rsidRPr="00F50F4C">
              <w:rPr>
                <w:rFonts w:ascii="Times New Roman" w:hAnsi="Times New Roman" w:cs="Times New Roman"/>
                <w:sz w:val="24"/>
                <w:szCs w:val="24"/>
              </w:rPr>
              <w:t>Текущий</w:t>
            </w:r>
          </w:p>
        </w:tc>
      </w:tr>
      <w:tr w:rsidR="00F073A6" w:rsidRPr="00F073A6" w:rsidTr="00435786">
        <w:tc>
          <w:tcPr>
            <w:tcW w:w="1225" w:type="dxa"/>
            <w:shd w:val="clear" w:color="auto" w:fill="auto"/>
          </w:tcPr>
          <w:p w:rsidR="00F073A6" w:rsidRPr="00F50F4C" w:rsidRDefault="00F073A6" w:rsidP="00F50F4C">
            <w:pPr>
              <w:spacing w:after="0" w:line="240" w:lineRule="auto"/>
              <w:rPr>
                <w:rFonts w:ascii="Times New Roman" w:hAnsi="Times New Roman" w:cs="Times New Roman"/>
                <w:sz w:val="24"/>
                <w:szCs w:val="24"/>
              </w:rPr>
            </w:pPr>
            <w:r w:rsidRPr="00F50F4C">
              <w:rPr>
                <w:rFonts w:ascii="Times New Roman" w:hAnsi="Times New Roman" w:cs="Times New Roman"/>
                <w:sz w:val="24"/>
                <w:szCs w:val="24"/>
              </w:rPr>
              <w:t>3 модуль</w:t>
            </w:r>
          </w:p>
        </w:tc>
        <w:tc>
          <w:tcPr>
            <w:tcW w:w="3986" w:type="dxa"/>
            <w:shd w:val="clear" w:color="auto" w:fill="auto"/>
          </w:tcPr>
          <w:p w:rsidR="00F073A6" w:rsidRPr="00F50F4C" w:rsidRDefault="00F073A6" w:rsidP="00597690">
            <w:pPr>
              <w:spacing w:after="0" w:line="240" w:lineRule="auto"/>
              <w:rPr>
                <w:rFonts w:ascii="Times New Roman" w:hAnsi="Times New Roman" w:cs="Times New Roman"/>
                <w:sz w:val="24"/>
                <w:szCs w:val="24"/>
              </w:rPr>
            </w:pPr>
            <w:r w:rsidRPr="00F50F4C">
              <w:rPr>
                <w:rFonts w:ascii="Times New Roman" w:hAnsi="Times New Roman" w:cs="Times New Roman"/>
                <w:sz w:val="24"/>
                <w:szCs w:val="24"/>
              </w:rPr>
              <w:t>Исследование возможных направлений научно-исследовательской работы</w:t>
            </w:r>
            <w:r w:rsidR="00597690">
              <w:rPr>
                <w:rFonts w:ascii="Times New Roman" w:hAnsi="Times New Roman" w:cs="Times New Roman"/>
                <w:sz w:val="24"/>
                <w:szCs w:val="24"/>
              </w:rPr>
              <w:t xml:space="preserve"> на тему «Основные направления организации корпоративных финансов»</w:t>
            </w:r>
          </w:p>
        </w:tc>
        <w:tc>
          <w:tcPr>
            <w:tcW w:w="4536" w:type="dxa"/>
            <w:shd w:val="clear" w:color="auto" w:fill="auto"/>
          </w:tcPr>
          <w:p w:rsidR="00F073A6" w:rsidRPr="00F50F4C" w:rsidRDefault="00F073A6" w:rsidP="00884735">
            <w:pPr>
              <w:spacing w:after="0" w:line="240" w:lineRule="auto"/>
              <w:rPr>
                <w:rFonts w:ascii="Times New Roman" w:hAnsi="Times New Roman" w:cs="Times New Roman"/>
                <w:sz w:val="24"/>
                <w:szCs w:val="24"/>
              </w:rPr>
            </w:pPr>
            <w:r w:rsidRPr="00F50F4C">
              <w:rPr>
                <w:rFonts w:ascii="Times New Roman" w:hAnsi="Times New Roman" w:cs="Times New Roman"/>
                <w:sz w:val="24"/>
                <w:szCs w:val="24"/>
              </w:rPr>
              <w:t xml:space="preserve">Научные дискуссии по проблемам </w:t>
            </w:r>
            <w:r w:rsidR="00F50F4C">
              <w:rPr>
                <w:rFonts w:ascii="Times New Roman" w:hAnsi="Times New Roman" w:cs="Times New Roman"/>
                <w:sz w:val="24"/>
                <w:szCs w:val="24"/>
              </w:rPr>
              <w:t xml:space="preserve">корпоративных финансов </w:t>
            </w:r>
            <w:r w:rsidR="00884735">
              <w:rPr>
                <w:rFonts w:ascii="Times New Roman" w:hAnsi="Times New Roman" w:cs="Times New Roman"/>
                <w:sz w:val="24"/>
                <w:szCs w:val="24"/>
              </w:rPr>
              <w:t>и бизнес-среды</w:t>
            </w:r>
            <w:r w:rsidRPr="00F50F4C">
              <w:rPr>
                <w:rFonts w:ascii="Times New Roman" w:hAnsi="Times New Roman" w:cs="Times New Roman"/>
                <w:sz w:val="24"/>
                <w:szCs w:val="24"/>
              </w:rPr>
              <w:t xml:space="preserve"> </w:t>
            </w:r>
          </w:p>
        </w:tc>
        <w:tc>
          <w:tcPr>
            <w:tcW w:w="3099" w:type="dxa"/>
            <w:shd w:val="clear" w:color="auto" w:fill="auto"/>
          </w:tcPr>
          <w:p w:rsidR="00F073A6" w:rsidRPr="00F50F4C" w:rsidRDefault="00F073A6" w:rsidP="00F50F4C">
            <w:pPr>
              <w:spacing w:after="0" w:line="240" w:lineRule="auto"/>
              <w:rPr>
                <w:rFonts w:ascii="Times New Roman" w:hAnsi="Times New Roman" w:cs="Times New Roman"/>
                <w:sz w:val="24"/>
                <w:szCs w:val="24"/>
              </w:rPr>
            </w:pPr>
            <w:r w:rsidRPr="00F50F4C">
              <w:rPr>
                <w:rFonts w:ascii="Times New Roman" w:hAnsi="Times New Roman" w:cs="Times New Roman"/>
                <w:sz w:val="24"/>
                <w:szCs w:val="24"/>
              </w:rPr>
              <w:t>Посещение семинара, участие в дискуссии</w:t>
            </w:r>
          </w:p>
        </w:tc>
        <w:tc>
          <w:tcPr>
            <w:tcW w:w="2004" w:type="dxa"/>
            <w:shd w:val="clear" w:color="auto" w:fill="auto"/>
          </w:tcPr>
          <w:p w:rsidR="00F073A6" w:rsidRPr="00F50F4C" w:rsidRDefault="00F073A6" w:rsidP="00F50F4C">
            <w:pPr>
              <w:spacing w:after="0" w:line="240" w:lineRule="auto"/>
              <w:rPr>
                <w:rFonts w:ascii="Times New Roman" w:hAnsi="Times New Roman" w:cs="Times New Roman"/>
                <w:sz w:val="24"/>
                <w:szCs w:val="24"/>
              </w:rPr>
            </w:pPr>
            <w:r w:rsidRPr="00F50F4C">
              <w:rPr>
                <w:rFonts w:ascii="Times New Roman" w:hAnsi="Times New Roman" w:cs="Times New Roman"/>
                <w:sz w:val="24"/>
                <w:szCs w:val="24"/>
              </w:rPr>
              <w:t>Текущий</w:t>
            </w:r>
          </w:p>
        </w:tc>
      </w:tr>
      <w:tr w:rsidR="00F50F4C" w:rsidRPr="00F073A6" w:rsidTr="00435786">
        <w:tc>
          <w:tcPr>
            <w:tcW w:w="1225" w:type="dxa"/>
            <w:shd w:val="clear" w:color="auto" w:fill="auto"/>
          </w:tcPr>
          <w:p w:rsidR="00F50F4C" w:rsidRPr="00F50F4C" w:rsidRDefault="00F50F4C" w:rsidP="00F50F4C">
            <w:pPr>
              <w:spacing w:after="0" w:line="240" w:lineRule="auto"/>
              <w:rPr>
                <w:rFonts w:ascii="Times New Roman" w:hAnsi="Times New Roman" w:cs="Times New Roman"/>
                <w:sz w:val="24"/>
                <w:szCs w:val="24"/>
              </w:rPr>
            </w:pPr>
            <w:r w:rsidRPr="00F50F4C">
              <w:rPr>
                <w:rFonts w:ascii="Times New Roman" w:hAnsi="Times New Roman" w:cs="Times New Roman"/>
                <w:sz w:val="24"/>
                <w:szCs w:val="24"/>
              </w:rPr>
              <w:t>4 модуль</w:t>
            </w:r>
          </w:p>
        </w:tc>
        <w:tc>
          <w:tcPr>
            <w:tcW w:w="3986" w:type="dxa"/>
            <w:shd w:val="clear" w:color="auto" w:fill="auto"/>
          </w:tcPr>
          <w:p w:rsidR="00F50F4C" w:rsidRPr="00F50F4C" w:rsidRDefault="00597690" w:rsidP="00F50F4C">
            <w:pPr>
              <w:spacing w:after="0" w:line="240" w:lineRule="auto"/>
              <w:rPr>
                <w:rFonts w:ascii="Times New Roman" w:hAnsi="Times New Roman" w:cs="Times New Roman"/>
                <w:sz w:val="24"/>
                <w:szCs w:val="24"/>
              </w:rPr>
            </w:pPr>
            <w:r w:rsidRPr="00F50F4C">
              <w:rPr>
                <w:rFonts w:ascii="Times New Roman" w:hAnsi="Times New Roman" w:cs="Times New Roman"/>
                <w:sz w:val="24"/>
                <w:szCs w:val="24"/>
              </w:rPr>
              <w:t>Исследование возможных направлений научно-исследовательской работы</w:t>
            </w:r>
            <w:r>
              <w:rPr>
                <w:rFonts w:ascii="Times New Roman" w:hAnsi="Times New Roman" w:cs="Times New Roman"/>
                <w:sz w:val="24"/>
                <w:szCs w:val="24"/>
              </w:rPr>
              <w:t xml:space="preserve"> на тему «Основные направления организации корпоративных финансов»</w:t>
            </w:r>
          </w:p>
        </w:tc>
        <w:tc>
          <w:tcPr>
            <w:tcW w:w="4536" w:type="dxa"/>
            <w:shd w:val="clear" w:color="auto" w:fill="auto"/>
          </w:tcPr>
          <w:p w:rsidR="00F50F4C" w:rsidRPr="00F50F4C" w:rsidRDefault="00F50F4C" w:rsidP="00884735">
            <w:pPr>
              <w:spacing w:after="0" w:line="240" w:lineRule="auto"/>
              <w:rPr>
                <w:rFonts w:ascii="Times New Roman" w:hAnsi="Times New Roman" w:cs="Times New Roman"/>
                <w:sz w:val="24"/>
                <w:szCs w:val="24"/>
              </w:rPr>
            </w:pPr>
            <w:r w:rsidRPr="00F50F4C">
              <w:rPr>
                <w:rFonts w:ascii="Times New Roman" w:hAnsi="Times New Roman" w:cs="Times New Roman"/>
                <w:sz w:val="24"/>
                <w:szCs w:val="24"/>
              </w:rPr>
              <w:t xml:space="preserve">Научные дискуссии по проблемам </w:t>
            </w:r>
            <w:r>
              <w:rPr>
                <w:rFonts w:ascii="Times New Roman" w:hAnsi="Times New Roman" w:cs="Times New Roman"/>
                <w:sz w:val="24"/>
                <w:szCs w:val="24"/>
              </w:rPr>
              <w:t xml:space="preserve">корпоративных финансов </w:t>
            </w:r>
            <w:r w:rsidR="00884735">
              <w:rPr>
                <w:rFonts w:ascii="Times New Roman" w:hAnsi="Times New Roman" w:cs="Times New Roman"/>
                <w:sz w:val="24"/>
                <w:szCs w:val="24"/>
              </w:rPr>
              <w:t>и бизнес-среды</w:t>
            </w:r>
          </w:p>
        </w:tc>
        <w:tc>
          <w:tcPr>
            <w:tcW w:w="3099" w:type="dxa"/>
            <w:shd w:val="clear" w:color="auto" w:fill="auto"/>
          </w:tcPr>
          <w:p w:rsidR="00F50F4C" w:rsidRPr="00F50F4C" w:rsidRDefault="00F50F4C" w:rsidP="00F50F4C">
            <w:pPr>
              <w:spacing w:after="0" w:line="240" w:lineRule="auto"/>
              <w:rPr>
                <w:rFonts w:ascii="Times New Roman" w:hAnsi="Times New Roman" w:cs="Times New Roman"/>
                <w:sz w:val="24"/>
                <w:szCs w:val="24"/>
              </w:rPr>
            </w:pPr>
            <w:r w:rsidRPr="00F50F4C">
              <w:rPr>
                <w:rFonts w:ascii="Times New Roman" w:hAnsi="Times New Roman" w:cs="Times New Roman"/>
                <w:sz w:val="24"/>
                <w:szCs w:val="24"/>
              </w:rPr>
              <w:t>Посещение семинар, участие в дискуссии</w:t>
            </w:r>
          </w:p>
        </w:tc>
        <w:tc>
          <w:tcPr>
            <w:tcW w:w="2004" w:type="dxa"/>
            <w:shd w:val="clear" w:color="auto" w:fill="auto"/>
          </w:tcPr>
          <w:p w:rsidR="00F50F4C" w:rsidRPr="00F50F4C" w:rsidRDefault="00431AC8" w:rsidP="00F50F4C">
            <w:pPr>
              <w:spacing w:after="0" w:line="240" w:lineRule="auto"/>
              <w:rPr>
                <w:rFonts w:ascii="Times New Roman" w:hAnsi="Times New Roman" w:cs="Times New Roman"/>
                <w:sz w:val="24"/>
                <w:szCs w:val="24"/>
              </w:rPr>
            </w:pPr>
            <w:r w:rsidRPr="00F50F4C">
              <w:rPr>
                <w:rFonts w:ascii="Times New Roman" w:hAnsi="Times New Roman" w:cs="Times New Roman"/>
                <w:sz w:val="24"/>
                <w:szCs w:val="24"/>
              </w:rPr>
              <w:t>Промежуточный / зачет</w:t>
            </w:r>
          </w:p>
        </w:tc>
      </w:tr>
    </w:tbl>
    <w:p w:rsidR="00627929" w:rsidRDefault="00627929">
      <w:r>
        <w:br w:type="page"/>
      </w:r>
    </w:p>
    <w:tbl>
      <w:tblPr>
        <w:tblW w:w="150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7"/>
        <w:gridCol w:w="4548"/>
        <w:gridCol w:w="3869"/>
        <w:gridCol w:w="3438"/>
        <w:gridCol w:w="1934"/>
      </w:tblGrid>
      <w:tr w:rsidR="00F073A6" w:rsidRPr="00F50F4C" w:rsidTr="0054370F">
        <w:trPr>
          <w:trHeight w:val="188"/>
        </w:trPr>
        <w:tc>
          <w:tcPr>
            <w:tcW w:w="15006" w:type="dxa"/>
            <w:gridSpan w:val="5"/>
            <w:shd w:val="clear" w:color="auto" w:fill="auto"/>
          </w:tcPr>
          <w:p w:rsidR="00F073A6" w:rsidRPr="00F50F4C" w:rsidRDefault="00F073A6" w:rsidP="00F073A6">
            <w:pPr>
              <w:spacing w:after="0" w:line="240" w:lineRule="auto"/>
              <w:jc w:val="center"/>
              <w:rPr>
                <w:rFonts w:ascii="Times New Roman" w:hAnsi="Times New Roman" w:cs="Times New Roman"/>
                <w:sz w:val="24"/>
                <w:szCs w:val="24"/>
              </w:rPr>
            </w:pPr>
            <w:r w:rsidRPr="00F50F4C">
              <w:rPr>
                <w:rFonts w:ascii="Times New Roman" w:hAnsi="Times New Roman" w:cs="Times New Roman"/>
                <w:b/>
                <w:sz w:val="24"/>
                <w:szCs w:val="24"/>
              </w:rPr>
              <w:lastRenderedPageBreak/>
              <w:t>Второй год обучения</w:t>
            </w:r>
          </w:p>
        </w:tc>
      </w:tr>
      <w:tr w:rsidR="00F073A6" w:rsidRPr="00F073A6" w:rsidTr="0054370F">
        <w:trPr>
          <w:trHeight w:val="995"/>
        </w:trPr>
        <w:tc>
          <w:tcPr>
            <w:tcW w:w="1217" w:type="dxa"/>
            <w:shd w:val="clear" w:color="auto" w:fill="auto"/>
          </w:tcPr>
          <w:p w:rsidR="00F073A6" w:rsidRPr="00F50F4C" w:rsidRDefault="00F073A6" w:rsidP="00F50F4C">
            <w:pPr>
              <w:spacing w:after="0" w:line="240" w:lineRule="auto"/>
              <w:rPr>
                <w:rFonts w:ascii="Times New Roman" w:hAnsi="Times New Roman" w:cs="Times New Roman"/>
                <w:sz w:val="24"/>
                <w:szCs w:val="24"/>
              </w:rPr>
            </w:pPr>
            <w:r w:rsidRPr="00F50F4C">
              <w:rPr>
                <w:rFonts w:ascii="Times New Roman" w:hAnsi="Times New Roman" w:cs="Times New Roman"/>
                <w:sz w:val="24"/>
                <w:szCs w:val="24"/>
              </w:rPr>
              <w:t>5 модуль</w:t>
            </w:r>
          </w:p>
        </w:tc>
        <w:tc>
          <w:tcPr>
            <w:tcW w:w="4548" w:type="dxa"/>
            <w:shd w:val="clear" w:color="auto" w:fill="auto"/>
          </w:tcPr>
          <w:p w:rsidR="00F073A6" w:rsidRPr="00F50F4C" w:rsidRDefault="00F073A6" w:rsidP="00597690">
            <w:pPr>
              <w:spacing w:after="0" w:line="240" w:lineRule="auto"/>
              <w:rPr>
                <w:rFonts w:ascii="Times New Roman" w:hAnsi="Times New Roman" w:cs="Times New Roman"/>
                <w:sz w:val="24"/>
                <w:szCs w:val="24"/>
              </w:rPr>
            </w:pPr>
            <w:r w:rsidRPr="00F50F4C">
              <w:rPr>
                <w:rFonts w:ascii="Times New Roman" w:hAnsi="Times New Roman" w:cs="Times New Roman"/>
                <w:sz w:val="24"/>
                <w:szCs w:val="24"/>
              </w:rPr>
              <w:t xml:space="preserve">Научное обсуждение по проблемам </w:t>
            </w:r>
            <w:r w:rsidR="00F50F4C">
              <w:rPr>
                <w:rFonts w:ascii="Times New Roman" w:hAnsi="Times New Roman" w:cs="Times New Roman"/>
                <w:sz w:val="24"/>
                <w:szCs w:val="24"/>
              </w:rPr>
              <w:t>научного</w:t>
            </w:r>
            <w:r w:rsidRPr="00F50F4C">
              <w:rPr>
                <w:rFonts w:ascii="Times New Roman" w:hAnsi="Times New Roman" w:cs="Times New Roman"/>
                <w:sz w:val="24"/>
                <w:szCs w:val="24"/>
              </w:rPr>
              <w:t xml:space="preserve"> исследования, постановка цели и задач </w:t>
            </w:r>
            <w:r w:rsidR="00F50F4C">
              <w:rPr>
                <w:rFonts w:ascii="Times New Roman" w:hAnsi="Times New Roman" w:cs="Times New Roman"/>
                <w:sz w:val="24"/>
                <w:szCs w:val="24"/>
              </w:rPr>
              <w:t>выпускной квалификационной работы</w:t>
            </w:r>
            <w:r w:rsidR="00597690">
              <w:rPr>
                <w:rFonts w:ascii="Times New Roman" w:hAnsi="Times New Roman" w:cs="Times New Roman"/>
                <w:sz w:val="24"/>
                <w:szCs w:val="24"/>
              </w:rPr>
              <w:t xml:space="preserve"> на тему «Основные требования к оформлению ВКР</w:t>
            </w:r>
            <w:r w:rsidR="00431AC8">
              <w:rPr>
                <w:rFonts w:ascii="Times New Roman" w:hAnsi="Times New Roman" w:cs="Times New Roman"/>
                <w:sz w:val="24"/>
                <w:szCs w:val="24"/>
              </w:rPr>
              <w:t>»</w:t>
            </w:r>
          </w:p>
        </w:tc>
        <w:tc>
          <w:tcPr>
            <w:tcW w:w="3869" w:type="dxa"/>
            <w:shd w:val="clear" w:color="auto" w:fill="auto"/>
          </w:tcPr>
          <w:p w:rsidR="00F073A6" w:rsidRPr="00F50F4C" w:rsidRDefault="00F073A6" w:rsidP="00F50F4C">
            <w:pPr>
              <w:spacing w:after="0" w:line="240" w:lineRule="auto"/>
              <w:rPr>
                <w:rFonts w:ascii="Times New Roman" w:hAnsi="Times New Roman" w:cs="Times New Roman"/>
                <w:sz w:val="24"/>
                <w:szCs w:val="24"/>
              </w:rPr>
            </w:pPr>
            <w:r w:rsidRPr="00F50F4C">
              <w:rPr>
                <w:rFonts w:ascii="Times New Roman" w:hAnsi="Times New Roman" w:cs="Times New Roman"/>
                <w:sz w:val="24"/>
                <w:szCs w:val="24"/>
              </w:rPr>
              <w:t>Обзор литературы по направлению научного исследования, посещение семинара</w:t>
            </w:r>
          </w:p>
        </w:tc>
        <w:tc>
          <w:tcPr>
            <w:tcW w:w="3438" w:type="dxa"/>
            <w:shd w:val="clear" w:color="auto" w:fill="auto"/>
          </w:tcPr>
          <w:p w:rsidR="00F073A6" w:rsidRPr="00F50F4C" w:rsidRDefault="00F073A6" w:rsidP="00F50F4C">
            <w:pPr>
              <w:spacing w:after="0" w:line="240" w:lineRule="auto"/>
              <w:rPr>
                <w:rFonts w:ascii="Times New Roman" w:hAnsi="Times New Roman" w:cs="Times New Roman"/>
                <w:sz w:val="24"/>
                <w:szCs w:val="24"/>
              </w:rPr>
            </w:pPr>
            <w:r w:rsidRPr="00F50F4C">
              <w:rPr>
                <w:rFonts w:ascii="Times New Roman" w:hAnsi="Times New Roman" w:cs="Times New Roman"/>
                <w:sz w:val="24"/>
                <w:szCs w:val="24"/>
              </w:rPr>
              <w:t>Публикация статьи, тезисов, отчеты-презентации студентов, посещение семинара, портфолио за текущий учебный год</w:t>
            </w:r>
          </w:p>
        </w:tc>
        <w:tc>
          <w:tcPr>
            <w:tcW w:w="1933" w:type="dxa"/>
            <w:shd w:val="clear" w:color="auto" w:fill="auto"/>
          </w:tcPr>
          <w:p w:rsidR="00F073A6" w:rsidRPr="00F50F4C" w:rsidRDefault="00431AC8" w:rsidP="00F50F4C">
            <w:pPr>
              <w:spacing w:after="0" w:line="240" w:lineRule="auto"/>
              <w:rPr>
                <w:rFonts w:ascii="Times New Roman" w:hAnsi="Times New Roman" w:cs="Times New Roman"/>
                <w:sz w:val="24"/>
                <w:szCs w:val="24"/>
              </w:rPr>
            </w:pPr>
            <w:r w:rsidRPr="00F50F4C">
              <w:rPr>
                <w:rFonts w:ascii="Times New Roman" w:hAnsi="Times New Roman" w:cs="Times New Roman"/>
                <w:sz w:val="24"/>
                <w:szCs w:val="24"/>
              </w:rPr>
              <w:t>Текущий</w:t>
            </w:r>
          </w:p>
        </w:tc>
      </w:tr>
      <w:tr w:rsidR="00F82D1C" w:rsidRPr="00F073A6" w:rsidTr="0054370F">
        <w:trPr>
          <w:trHeight w:val="966"/>
        </w:trPr>
        <w:tc>
          <w:tcPr>
            <w:tcW w:w="1217" w:type="dxa"/>
            <w:shd w:val="clear" w:color="auto" w:fill="auto"/>
          </w:tcPr>
          <w:p w:rsidR="00F82D1C" w:rsidRPr="00F50F4C" w:rsidRDefault="00F82D1C" w:rsidP="00F50F4C">
            <w:pPr>
              <w:spacing w:after="0" w:line="240" w:lineRule="auto"/>
              <w:rPr>
                <w:rFonts w:ascii="Times New Roman" w:hAnsi="Times New Roman" w:cs="Times New Roman"/>
                <w:sz w:val="24"/>
                <w:szCs w:val="24"/>
              </w:rPr>
            </w:pPr>
            <w:r w:rsidRPr="00F50F4C">
              <w:rPr>
                <w:rFonts w:ascii="Times New Roman" w:hAnsi="Times New Roman" w:cs="Times New Roman"/>
                <w:sz w:val="24"/>
                <w:szCs w:val="24"/>
              </w:rPr>
              <w:t>6 модуль</w:t>
            </w:r>
          </w:p>
        </w:tc>
        <w:tc>
          <w:tcPr>
            <w:tcW w:w="4548" w:type="dxa"/>
            <w:shd w:val="clear" w:color="auto" w:fill="auto"/>
          </w:tcPr>
          <w:p w:rsidR="00F82D1C" w:rsidRPr="00F50F4C" w:rsidRDefault="00F82D1C" w:rsidP="00431AC8">
            <w:pPr>
              <w:spacing w:after="0" w:line="240" w:lineRule="auto"/>
              <w:rPr>
                <w:rFonts w:ascii="Times New Roman" w:hAnsi="Times New Roman" w:cs="Times New Roman"/>
                <w:sz w:val="24"/>
                <w:szCs w:val="24"/>
              </w:rPr>
            </w:pPr>
            <w:r w:rsidRPr="00F50F4C">
              <w:rPr>
                <w:rFonts w:ascii="Times New Roman" w:hAnsi="Times New Roman" w:cs="Times New Roman"/>
                <w:sz w:val="24"/>
                <w:szCs w:val="24"/>
              </w:rPr>
              <w:t xml:space="preserve">Научное обсуждение по проблемам </w:t>
            </w:r>
            <w:r>
              <w:rPr>
                <w:rFonts w:ascii="Times New Roman" w:hAnsi="Times New Roman" w:cs="Times New Roman"/>
                <w:sz w:val="24"/>
                <w:szCs w:val="24"/>
              </w:rPr>
              <w:t>научного</w:t>
            </w:r>
            <w:r w:rsidRPr="00F50F4C">
              <w:rPr>
                <w:rFonts w:ascii="Times New Roman" w:hAnsi="Times New Roman" w:cs="Times New Roman"/>
                <w:sz w:val="24"/>
                <w:szCs w:val="24"/>
              </w:rPr>
              <w:t xml:space="preserve"> исследования, постановка цели и задач </w:t>
            </w:r>
            <w:r>
              <w:rPr>
                <w:rFonts w:ascii="Times New Roman" w:hAnsi="Times New Roman" w:cs="Times New Roman"/>
                <w:sz w:val="24"/>
                <w:szCs w:val="24"/>
              </w:rPr>
              <w:t>выпускной квалификационной работы на тему «</w:t>
            </w:r>
            <w:r w:rsidR="00431AC8">
              <w:rPr>
                <w:rFonts w:ascii="Times New Roman" w:hAnsi="Times New Roman" w:cs="Times New Roman"/>
                <w:sz w:val="24"/>
                <w:szCs w:val="24"/>
              </w:rPr>
              <w:t>Порядок утверждения плана ВКР»</w:t>
            </w:r>
          </w:p>
        </w:tc>
        <w:tc>
          <w:tcPr>
            <w:tcW w:w="3869" w:type="dxa"/>
            <w:shd w:val="clear" w:color="auto" w:fill="auto"/>
          </w:tcPr>
          <w:p w:rsidR="00F82D1C" w:rsidRPr="00F50F4C" w:rsidRDefault="00F82D1C" w:rsidP="00F50F4C">
            <w:pPr>
              <w:spacing w:after="0" w:line="240" w:lineRule="auto"/>
              <w:rPr>
                <w:rFonts w:ascii="Times New Roman" w:hAnsi="Times New Roman" w:cs="Times New Roman"/>
                <w:sz w:val="24"/>
                <w:szCs w:val="24"/>
              </w:rPr>
            </w:pPr>
            <w:r w:rsidRPr="00F50F4C">
              <w:rPr>
                <w:rFonts w:ascii="Times New Roman" w:hAnsi="Times New Roman" w:cs="Times New Roman"/>
                <w:sz w:val="24"/>
                <w:szCs w:val="24"/>
              </w:rPr>
              <w:t>Обзор литературы по направлению научного исследования, посещение семинара</w:t>
            </w:r>
          </w:p>
        </w:tc>
        <w:tc>
          <w:tcPr>
            <w:tcW w:w="3438" w:type="dxa"/>
            <w:shd w:val="clear" w:color="auto" w:fill="auto"/>
          </w:tcPr>
          <w:p w:rsidR="00F82D1C" w:rsidRPr="00F50F4C" w:rsidRDefault="00F82D1C" w:rsidP="00F50F4C">
            <w:pPr>
              <w:spacing w:after="0" w:line="240" w:lineRule="auto"/>
              <w:rPr>
                <w:rFonts w:ascii="Times New Roman" w:hAnsi="Times New Roman" w:cs="Times New Roman"/>
                <w:sz w:val="24"/>
                <w:szCs w:val="24"/>
              </w:rPr>
            </w:pPr>
            <w:r w:rsidRPr="00F50F4C">
              <w:rPr>
                <w:rFonts w:ascii="Times New Roman" w:hAnsi="Times New Roman" w:cs="Times New Roman"/>
                <w:sz w:val="24"/>
                <w:szCs w:val="24"/>
              </w:rPr>
              <w:t>Публикация статьи, тезисов, отчеты-презентации студентов, посещение семинара, портфолио за текущий учебный год</w:t>
            </w:r>
          </w:p>
        </w:tc>
        <w:tc>
          <w:tcPr>
            <w:tcW w:w="1933" w:type="dxa"/>
            <w:shd w:val="clear" w:color="auto" w:fill="auto"/>
          </w:tcPr>
          <w:p w:rsidR="00F82D1C" w:rsidRPr="00F50F4C" w:rsidRDefault="00431AC8" w:rsidP="00F50F4C">
            <w:pPr>
              <w:spacing w:after="0" w:line="240" w:lineRule="auto"/>
              <w:rPr>
                <w:rFonts w:ascii="Times New Roman" w:hAnsi="Times New Roman" w:cs="Times New Roman"/>
                <w:sz w:val="24"/>
                <w:szCs w:val="24"/>
              </w:rPr>
            </w:pPr>
            <w:r w:rsidRPr="00F50F4C">
              <w:rPr>
                <w:rFonts w:ascii="Times New Roman" w:hAnsi="Times New Roman" w:cs="Times New Roman"/>
                <w:sz w:val="24"/>
                <w:szCs w:val="24"/>
              </w:rPr>
              <w:t>Текущий</w:t>
            </w:r>
          </w:p>
        </w:tc>
      </w:tr>
      <w:tr w:rsidR="00F50F4C" w:rsidRPr="00F073A6" w:rsidTr="0054370F">
        <w:trPr>
          <w:trHeight w:val="1022"/>
        </w:trPr>
        <w:tc>
          <w:tcPr>
            <w:tcW w:w="1217" w:type="dxa"/>
            <w:shd w:val="clear" w:color="auto" w:fill="auto"/>
          </w:tcPr>
          <w:p w:rsidR="00F50F4C" w:rsidRPr="00F50F4C" w:rsidRDefault="00F50F4C" w:rsidP="00F50F4C">
            <w:pPr>
              <w:spacing w:after="0" w:line="240" w:lineRule="auto"/>
              <w:rPr>
                <w:rFonts w:ascii="Times New Roman" w:hAnsi="Times New Roman" w:cs="Times New Roman"/>
                <w:sz w:val="24"/>
                <w:szCs w:val="24"/>
              </w:rPr>
            </w:pPr>
            <w:r w:rsidRPr="00F50F4C">
              <w:rPr>
                <w:rFonts w:ascii="Times New Roman" w:hAnsi="Times New Roman" w:cs="Times New Roman"/>
                <w:sz w:val="24"/>
                <w:szCs w:val="24"/>
              </w:rPr>
              <w:t>7 модуль</w:t>
            </w:r>
          </w:p>
        </w:tc>
        <w:tc>
          <w:tcPr>
            <w:tcW w:w="4548" w:type="dxa"/>
            <w:shd w:val="clear" w:color="auto" w:fill="auto"/>
          </w:tcPr>
          <w:p w:rsidR="00F50F4C" w:rsidRPr="00F50F4C" w:rsidRDefault="00431AC8" w:rsidP="00CF7B0D">
            <w:pPr>
              <w:spacing w:after="0" w:line="240" w:lineRule="auto"/>
              <w:rPr>
                <w:rFonts w:ascii="Times New Roman" w:hAnsi="Times New Roman" w:cs="Times New Roman"/>
                <w:sz w:val="24"/>
                <w:szCs w:val="24"/>
              </w:rPr>
            </w:pPr>
            <w:r w:rsidRPr="00F50F4C">
              <w:rPr>
                <w:rFonts w:ascii="Times New Roman" w:hAnsi="Times New Roman" w:cs="Times New Roman"/>
                <w:sz w:val="24"/>
                <w:szCs w:val="24"/>
              </w:rPr>
              <w:t xml:space="preserve">Научное обсуждение по проблемам </w:t>
            </w:r>
            <w:r>
              <w:rPr>
                <w:rFonts w:ascii="Times New Roman" w:hAnsi="Times New Roman" w:cs="Times New Roman"/>
                <w:sz w:val="24"/>
                <w:szCs w:val="24"/>
              </w:rPr>
              <w:t xml:space="preserve">оформления выпускной квалификационной </w:t>
            </w:r>
            <w:r w:rsidRPr="00431AC8">
              <w:rPr>
                <w:rFonts w:ascii="Times New Roman" w:hAnsi="Times New Roman" w:cs="Times New Roman"/>
                <w:sz w:val="24"/>
                <w:szCs w:val="24"/>
              </w:rPr>
              <w:t xml:space="preserve">работы на тему «Порядок </w:t>
            </w:r>
            <w:r w:rsidR="00CF7B0D" w:rsidRPr="00431AC8">
              <w:rPr>
                <w:rFonts w:ascii="Times New Roman" w:hAnsi="Times New Roman" w:cs="Times New Roman"/>
                <w:sz w:val="24"/>
                <w:szCs w:val="24"/>
              </w:rPr>
              <w:t>подготовк</w:t>
            </w:r>
            <w:r w:rsidR="00CF7B0D">
              <w:rPr>
                <w:rFonts w:ascii="Times New Roman" w:hAnsi="Times New Roman" w:cs="Times New Roman"/>
                <w:sz w:val="24"/>
                <w:szCs w:val="24"/>
              </w:rPr>
              <w:t>и</w:t>
            </w:r>
            <w:r w:rsidR="00CF7B0D" w:rsidRPr="00431AC8">
              <w:rPr>
                <w:rFonts w:ascii="Times New Roman" w:hAnsi="Times New Roman" w:cs="Times New Roman"/>
                <w:sz w:val="24"/>
                <w:szCs w:val="24"/>
              </w:rPr>
              <w:t xml:space="preserve"> к публикации научной статьи по теме </w:t>
            </w:r>
            <w:r w:rsidR="00CF7B0D">
              <w:rPr>
                <w:rFonts w:ascii="Times New Roman" w:hAnsi="Times New Roman" w:cs="Times New Roman"/>
                <w:sz w:val="24"/>
                <w:szCs w:val="24"/>
              </w:rPr>
              <w:t>ВКР</w:t>
            </w:r>
            <w:r w:rsidR="00CF7B0D" w:rsidRPr="00431AC8">
              <w:rPr>
                <w:rFonts w:ascii="Times New Roman" w:hAnsi="Times New Roman" w:cs="Times New Roman"/>
                <w:sz w:val="24"/>
                <w:szCs w:val="24"/>
              </w:rPr>
              <w:t>, выступление студентов на конференции</w:t>
            </w:r>
            <w:r w:rsidRPr="00431AC8">
              <w:rPr>
                <w:rFonts w:ascii="Times New Roman" w:hAnsi="Times New Roman" w:cs="Times New Roman"/>
                <w:sz w:val="24"/>
                <w:szCs w:val="24"/>
              </w:rPr>
              <w:t>»</w:t>
            </w:r>
          </w:p>
        </w:tc>
        <w:tc>
          <w:tcPr>
            <w:tcW w:w="3869" w:type="dxa"/>
            <w:shd w:val="clear" w:color="auto" w:fill="auto"/>
          </w:tcPr>
          <w:p w:rsidR="00F50F4C" w:rsidRPr="00F50F4C" w:rsidRDefault="00CF7B0D" w:rsidP="00431AC8">
            <w:pPr>
              <w:spacing w:after="0" w:line="240" w:lineRule="auto"/>
              <w:rPr>
                <w:rFonts w:ascii="Times New Roman" w:hAnsi="Times New Roman" w:cs="Times New Roman"/>
                <w:sz w:val="24"/>
                <w:szCs w:val="24"/>
              </w:rPr>
            </w:pPr>
            <w:r w:rsidRPr="00F50F4C">
              <w:rPr>
                <w:rFonts w:ascii="Times New Roman" w:hAnsi="Times New Roman" w:cs="Times New Roman"/>
                <w:sz w:val="24"/>
                <w:szCs w:val="24"/>
              </w:rPr>
              <w:t>Обзор литературы по направлению научного исследования, посещение семинара</w:t>
            </w:r>
          </w:p>
        </w:tc>
        <w:tc>
          <w:tcPr>
            <w:tcW w:w="3438" w:type="dxa"/>
            <w:shd w:val="clear" w:color="auto" w:fill="auto"/>
          </w:tcPr>
          <w:p w:rsidR="00F50F4C" w:rsidRPr="00F50F4C" w:rsidRDefault="00F50F4C" w:rsidP="00F50F4C">
            <w:pPr>
              <w:spacing w:after="0" w:line="240" w:lineRule="auto"/>
              <w:rPr>
                <w:rFonts w:ascii="Times New Roman" w:hAnsi="Times New Roman" w:cs="Times New Roman"/>
                <w:sz w:val="24"/>
                <w:szCs w:val="24"/>
              </w:rPr>
            </w:pPr>
            <w:r w:rsidRPr="00F50F4C">
              <w:rPr>
                <w:rFonts w:ascii="Times New Roman" w:hAnsi="Times New Roman" w:cs="Times New Roman"/>
                <w:sz w:val="24"/>
                <w:szCs w:val="24"/>
              </w:rPr>
              <w:t xml:space="preserve">Научные дискуссии, презентации магистрантов </w:t>
            </w:r>
          </w:p>
        </w:tc>
        <w:tc>
          <w:tcPr>
            <w:tcW w:w="1933" w:type="dxa"/>
            <w:shd w:val="clear" w:color="auto" w:fill="auto"/>
          </w:tcPr>
          <w:p w:rsidR="00F50F4C" w:rsidRPr="00F50F4C" w:rsidRDefault="00F50F4C" w:rsidP="00F50F4C">
            <w:pPr>
              <w:spacing w:after="0" w:line="240" w:lineRule="auto"/>
              <w:rPr>
                <w:rFonts w:ascii="Times New Roman" w:hAnsi="Times New Roman" w:cs="Times New Roman"/>
                <w:sz w:val="24"/>
                <w:szCs w:val="24"/>
              </w:rPr>
            </w:pPr>
            <w:r w:rsidRPr="00F50F4C">
              <w:rPr>
                <w:rFonts w:ascii="Times New Roman" w:hAnsi="Times New Roman" w:cs="Times New Roman"/>
                <w:sz w:val="24"/>
                <w:szCs w:val="24"/>
              </w:rPr>
              <w:t>Текущий</w:t>
            </w:r>
          </w:p>
        </w:tc>
      </w:tr>
      <w:tr w:rsidR="00F50F4C" w:rsidRPr="00F073A6" w:rsidTr="0054370F">
        <w:trPr>
          <w:trHeight w:val="527"/>
        </w:trPr>
        <w:tc>
          <w:tcPr>
            <w:tcW w:w="1217" w:type="dxa"/>
            <w:shd w:val="clear" w:color="auto" w:fill="auto"/>
          </w:tcPr>
          <w:p w:rsidR="00F50F4C" w:rsidRPr="00431AC8" w:rsidRDefault="00F50F4C" w:rsidP="00F073A6">
            <w:pPr>
              <w:spacing w:after="0" w:line="240" w:lineRule="auto"/>
              <w:jc w:val="center"/>
              <w:rPr>
                <w:rFonts w:ascii="Times New Roman" w:hAnsi="Times New Roman" w:cs="Times New Roman"/>
                <w:sz w:val="24"/>
                <w:szCs w:val="24"/>
              </w:rPr>
            </w:pPr>
            <w:r w:rsidRPr="00431AC8">
              <w:rPr>
                <w:rFonts w:ascii="Times New Roman" w:hAnsi="Times New Roman" w:cs="Times New Roman"/>
                <w:sz w:val="24"/>
                <w:szCs w:val="24"/>
              </w:rPr>
              <w:t>8 модуль</w:t>
            </w:r>
          </w:p>
        </w:tc>
        <w:tc>
          <w:tcPr>
            <w:tcW w:w="4548" w:type="dxa"/>
            <w:shd w:val="clear" w:color="auto" w:fill="auto"/>
          </w:tcPr>
          <w:p w:rsidR="00F50F4C" w:rsidRPr="00431AC8" w:rsidRDefault="00431AC8" w:rsidP="00884735">
            <w:pPr>
              <w:spacing w:after="0" w:line="240" w:lineRule="auto"/>
              <w:rPr>
                <w:rFonts w:ascii="Times New Roman" w:hAnsi="Times New Roman" w:cs="Times New Roman"/>
                <w:sz w:val="24"/>
                <w:szCs w:val="24"/>
              </w:rPr>
            </w:pPr>
            <w:r w:rsidRPr="00431AC8">
              <w:rPr>
                <w:rFonts w:ascii="Times New Roman" w:hAnsi="Times New Roman" w:cs="Times New Roman"/>
                <w:sz w:val="24"/>
                <w:szCs w:val="24"/>
              </w:rPr>
              <w:t xml:space="preserve">Научное обсуждение по проблемам оформления выпускной квалификационной работы на тему «Порядок оформления </w:t>
            </w:r>
            <w:r>
              <w:rPr>
                <w:rFonts w:ascii="Times New Roman" w:hAnsi="Times New Roman" w:cs="Times New Roman"/>
                <w:sz w:val="24"/>
                <w:szCs w:val="24"/>
              </w:rPr>
              <w:t xml:space="preserve">введения и </w:t>
            </w:r>
            <w:r w:rsidRPr="00431AC8">
              <w:rPr>
                <w:rFonts w:ascii="Times New Roman" w:hAnsi="Times New Roman" w:cs="Times New Roman"/>
                <w:sz w:val="24"/>
                <w:szCs w:val="24"/>
              </w:rPr>
              <w:t>первой главы ВКР»</w:t>
            </w:r>
          </w:p>
        </w:tc>
        <w:tc>
          <w:tcPr>
            <w:tcW w:w="3869" w:type="dxa"/>
            <w:shd w:val="clear" w:color="auto" w:fill="auto"/>
          </w:tcPr>
          <w:p w:rsidR="00F50F4C" w:rsidRPr="00431AC8" w:rsidRDefault="00F50F4C" w:rsidP="00884735">
            <w:pPr>
              <w:spacing w:after="0" w:line="240" w:lineRule="auto"/>
              <w:rPr>
                <w:rFonts w:ascii="Times New Roman" w:hAnsi="Times New Roman" w:cs="Times New Roman"/>
                <w:sz w:val="24"/>
                <w:szCs w:val="24"/>
              </w:rPr>
            </w:pPr>
            <w:r w:rsidRPr="00431AC8">
              <w:rPr>
                <w:rFonts w:ascii="Times New Roman" w:hAnsi="Times New Roman" w:cs="Times New Roman"/>
                <w:sz w:val="24"/>
                <w:szCs w:val="24"/>
              </w:rPr>
              <w:t xml:space="preserve">Презентации студентов основного содержания </w:t>
            </w:r>
            <w:r w:rsidR="00CF7B0D">
              <w:rPr>
                <w:rFonts w:ascii="Times New Roman" w:hAnsi="Times New Roman" w:cs="Times New Roman"/>
                <w:sz w:val="24"/>
                <w:szCs w:val="24"/>
              </w:rPr>
              <w:t xml:space="preserve">введения и </w:t>
            </w:r>
            <w:r w:rsidRPr="00431AC8">
              <w:rPr>
                <w:rFonts w:ascii="Times New Roman" w:hAnsi="Times New Roman" w:cs="Times New Roman"/>
                <w:sz w:val="24"/>
                <w:szCs w:val="24"/>
              </w:rPr>
              <w:t xml:space="preserve">первой главы </w:t>
            </w:r>
            <w:r w:rsidR="00CF7B0D">
              <w:rPr>
                <w:rFonts w:ascii="Times New Roman" w:hAnsi="Times New Roman" w:cs="Times New Roman"/>
                <w:sz w:val="24"/>
                <w:szCs w:val="24"/>
              </w:rPr>
              <w:t>выпускной квалификационной работы</w:t>
            </w:r>
            <w:r w:rsidRPr="00431AC8">
              <w:rPr>
                <w:rFonts w:ascii="Times New Roman" w:hAnsi="Times New Roman" w:cs="Times New Roman"/>
                <w:sz w:val="24"/>
                <w:szCs w:val="24"/>
              </w:rPr>
              <w:t>.</w:t>
            </w:r>
            <w:r w:rsidRPr="00431AC8">
              <w:rPr>
                <w:rFonts w:ascii="Times New Roman" w:hAnsi="Times New Roman" w:cs="Times New Roman"/>
                <w:b/>
                <w:sz w:val="24"/>
                <w:szCs w:val="24"/>
              </w:rPr>
              <w:t xml:space="preserve"> </w:t>
            </w:r>
          </w:p>
        </w:tc>
        <w:tc>
          <w:tcPr>
            <w:tcW w:w="3438" w:type="dxa"/>
            <w:shd w:val="clear" w:color="auto" w:fill="auto"/>
          </w:tcPr>
          <w:p w:rsidR="00F50F4C" w:rsidRPr="00431AC8" w:rsidRDefault="00F50F4C" w:rsidP="00884735">
            <w:pPr>
              <w:spacing w:after="0" w:line="240" w:lineRule="auto"/>
              <w:rPr>
                <w:rFonts w:ascii="Times New Roman" w:hAnsi="Times New Roman" w:cs="Times New Roman"/>
                <w:sz w:val="24"/>
                <w:szCs w:val="24"/>
              </w:rPr>
            </w:pPr>
            <w:r w:rsidRPr="00431AC8">
              <w:rPr>
                <w:rFonts w:ascii="Times New Roman" w:hAnsi="Times New Roman" w:cs="Times New Roman"/>
                <w:sz w:val="24"/>
                <w:szCs w:val="24"/>
              </w:rPr>
              <w:t xml:space="preserve">Научные дискуссии, презентации магистрантов </w:t>
            </w:r>
          </w:p>
        </w:tc>
        <w:tc>
          <w:tcPr>
            <w:tcW w:w="1933" w:type="dxa"/>
            <w:shd w:val="clear" w:color="auto" w:fill="auto"/>
          </w:tcPr>
          <w:p w:rsidR="00F50F4C" w:rsidRPr="00431AC8" w:rsidRDefault="00431AC8" w:rsidP="00F073A6">
            <w:pPr>
              <w:spacing w:after="0" w:line="240" w:lineRule="auto"/>
              <w:jc w:val="both"/>
              <w:rPr>
                <w:rFonts w:ascii="Times New Roman" w:hAnsi="Times New Roman" w:cs="Times New Roman"/>
                <w:sz w:val="24"/>
                <w:szCs w:val="24"/>
              </w:rPr>
            </w:pPr>
            <w:r w:rsidRPr="00431AC8">
              <w:rPr>
                <w:rFonts w:ascii="Times New Roman" w:hAnsi="Times New Roman" w:cs="Times New Roman"/>
                <w:sz w:val="24"/>
                <w:szCs w:val="24"/>
              </w:rPr>
              <w:t>Промежуточный / зачет</w:t>
            </w:r>
          </w:p>
        </w:tc>
      </w:tr>
      <w:tr w:rsidR="00F50F4C" w:rsidRPr="00CF7B0D" w:rsidTr="0054370F">
        <w:trPr>
          <w:trHeight w:val="188"/>
        </w:trPr>
        <w:tc>
          <w:tcPr>
            <w:tcW w:w="15006" w:type="dxa"/>
            <w:gridSpan w:val="5"/>
            <w:shd w:val="clear" w:color="auto" w:fill="auto"/>
          </w:tcPr>
          <w:p w:rsidR="00F50F4C" w:rsidRPr="00627929" w:rsidRDefault="00627929" w:rsidP="00F073A6">
            <w:pPr>
              <w:spacing w:after="0" w:line="240" w:lineRule="auto"/>
              <w:jc w:val="center"/>
              <w:rPr>
                <w:rFonts w:ascii="Times New Roman" w:hAnsi="Times New Roman" w:cs="Times New Roman"/>
                <w:b/>
                <w:sz w:val="24"/>
                <w:szCs w:val="24"/>
              </w:rPr>
            </w:pPr>
            <w:r>
              <w:br w:type="page"/>
            </w:r>
            <w:r w:rsidR="00F50F4C" w:rsidRPr="00627929">
              <w:rPr>
                <w:rFonts w:ascii="Times New Roman" w:hAnsi="Times New Roman" w:cs="Times New Roman"/>
                <w:b/>
                <w:sz w:val="24"/>
                <w:szCs w:val="24"/>
              </w:rPr>
              <w:t>Третий год обучения</w:t>
            </w:r>
          </w:p>
        </w:tc>
      </w:tr>
      <w:tr w:rsidR="00F50F4C" w:rsidRPr="00F073A6" w:rsidTr="0054370F">
        <w:trPr>
          <w:trHeight w:val="1346"/>
        </w:trPr>
        <w:tc>
          <w:tcPr>
            <w:tcW w:w="1217" w:type="dxa"/>
            <w:shd w:val="clear" w:color="auto" w:fill="auto"/>
          </w:tcPr>
          <w:p w:rsidR="00F50F4C" w:rsidRPr="00CF7B0D" w:rsidRDefault="00F50F4C" w:rsidP="00F073A6">
            <w:pPr>
              <w:spacing w:after="0" w:line="240" w:lineRule="auto"/>
              <w:jc w:val="center"/>
              <w:rPr>
                <w:rFonts w:ascii="Times New Roman" w:hAnsi="Times New Roman" w:cs="Times New Roman"/>
                <w:sz w:val="24"/>
                <w:szCs w:val="24"/>
              </w:rPr>
            </w:pPr>
            <w:r w:rsidRPr="00CF7B0D">
              <w:rPr>
                <w:rFonts w:ascii="Times New Roman" w:hAnsi="Times New Roman" w:cs="Times New Roman"/>
                <w:sz w:val="24"/>
                <w:szCs w:val="24"/>
              </w:rPr>
              <w:t>9 модуль</w:t>
            </w:r>
          </w:p>
        </w:tc>
        <w:tc>
          <w:tcPr>
            <w:tcW w:w="4548" w:type="dxa"/>
            <w:shd w:val="clear" w:color="auto" w:fill="auto"/>
          </w:tcPr>
          <w:p w:rsidR="00F50F4C" w:rsidRPr="00CF7B0D" w:rsidRDefault="00CF7B0D" w:rsidP="00435786">
            <w:pPr>
              <w:spacing w:after="0" w:line="240" w:lineRule="auto"/>
              <w:rPr>
                <w:rFonts w:ascii="Times New Roman" w:hAnsi="Times New Roman" w:cs="Times New Roman"/>
                <w:sz w:val="24"/>
                <w:szCs w:val="24"/>
              </w:rPr>
            </w:pPr>
            <w:r w:rsidRPr="00CF7B0D">
              <w:rPr>
                <w:rFonts w:ascii="Times New Roman" w:hAnsi="Times New Roman" w:cs="Times New Roman"/>
                <w:sz w:val="24"/>
                <w:szCs w:val="24"/>
              </w:rPr>
              <w:t>Научное обсуждение по проблемам оформления выпускной квалификационной работы на тему «Порядок оформления второй и третьей главы ВКР»</w:t>
            </w:r>
          </w:p>
        </w:tc>
        <w:tc>
          <w:tcPr>
            <w:tcW w:w="3869" w:type="dxa"/>
            <w:shd w:val="clear" w:color="auto" w:fill="auto"/>
          </w:tcPr>
          <w:p w:rsidR="00F50F4C" w:rsidRPr="00CF7B0D" w:rsidRDefault="00F50F4C" w:rsidP="00435786">
            <w:pPr>
              <w:spacing w:after="0" w:line="240" w:lineRule="auto"/>
              <w:rPr>
                <w:rFonts w:ascii="Times New Roman" w:hAnsi="Times New Roman" w:cs="Times New Roman"/>
                <w:sz w:val="24"/>
                <w:szCs w:val="24"/>
              </w:rPr>
            </w:pPr>
            <w:r w:rsidRPr="00CF7B0D">
              <w:rPr>
                <w:rFonts w:ascii="Times New Roman" w:hAnsi="Times New Roman" w:cs="Times New Roman"/>
                <w:sz w:val="24"/>
                <w:szCs w:val="24"/>
              </w:rPr>
              <w:t>Презентации студентов по второй</w:t>
            </w:r>
            <w:r w:rsidR="00CF7B0D" w:rsidRPr="00CF7B0D">
              <w:rPr>
                <w:rFonts w:ascii="Times New Roman" w:hAnsi="Times New Roman" w:cs="Times New Roman"/>
                <w:sz w:val="24"/>
                <w:szCs w:val="24"/>
              </w:rPr>
              <w:t xml:space="preserve"> </w:t>
            </w:r>
            <w:r w:rsidR="00884735">
              <w:rPr>
                <w:rFonts w:ascii="Times New Roman" w:hAnsi="Times New Roman" w:cs="Times New Roman"/>
                <w:sz w:val="24"/>
                <w:szCs w:val="24"/>
              </w:rPr>
              <w:t xml:space="preserve">и третьей </w:t>
            </w:r>
            <w:r w:rsidRPr="00CF7B0D">
              <w:rPr>
                <w:rFonts w:ascii="Times New Roman" w:hAnsi="Times New Roman" w:cs="Times New Roman"/>
                <w:sz w:val="24"/>
                <w:szCs w:val="24"/>
              </w:rPr>
              <w:t xml:space="preserve">главе </w:t>
            </w:r>
            <w:r w:rsidR="00CF7B0D" w:rsidRPr="00CF7B0D">
              <w:rPr>
                <w:rFonts w:ascii="Times New Roman" w:hAnsi="Times New Roman" w:cs="Times New Roman"/>
                <w:sz w:val="24"/>
                <w:szCs w:val="24"/>
              </w:rPr>
              <w:t>выпускной квалификационной работы</w:t>
            </w:r>
            <w:r w:rsidRPr="00CF7B0D">
              <w:rPr>
                <w:rFonts w:ascii="Times New Roman" w:hAnsi="Times New Roman" w:cs="Times New Roman"/>
                <w:sz w:val="24"/>
                <w:szCs w:val="24"/>
              </w:rPr>
              <w:t>, обсуждение пунктов научной новизны</w:t>
            </w:r>
          </w:p>
        </w:tc>
        <w:tc>
          <w:tcPr>
            <w:tcW w:w="3438" w:type="dxa"/>
            <w:shd w:val="clear" w:color="auto" w:fill="auto"/>
          </w:tcPr>
          <w:p w:rsidR="00F50F4C" w:rsidRPr="00CF7B0D" w:rsidRDefault="00F50F4C" w:rsidP="00884735">
            <w:pPr>
              <w:spacing w:after="0" w:line="240" w:lineRule="auto"/>
              <w:rPr>
                <w:rFonts w:ascii="Times New Roman" w:hAnsi="Times New Roman" w:cs="Times New Roman"/>
                <w:sz w:val="24"/>
                <w:szCs w:val="24"/>
              </w:rPr>
            </w:pPr>
            <w:r w:rsidRPr="00CF7B0D">
              <w:rPr>
                <w:rFonts w:ascii="Times New Roman" w:hAnsi="Times New Roman" w:cs="Times New Roman"/>
                <w:sz w:val="24"/>
                <w:szCs w:val="24"/>
              </w:rPr>
              <w:t>Научные дискуссии, презентации магистрантов, публик</w:t>
            </w:r>
            <w:r w:rsidR="00884735">
              <w:rPr>
                <w:rFonts w:ascii="Times New Roman" w:hAnsi="Times New Roman" w:cs="Times New Roman"/>
                <w:sz w:val="24"/>
                <w:szCs w:val="24"/>
              </w:rPr>
              <w:t>ация</w:t>
            </w:r>
            <w:r w:rsidRPr="00CF7B0D">
              <w:rPr>
                <w:rFonts w:ascii="Times New Roman" w:hAnsi="Times New Roman" w:cs="Times New Roman"/>
                <w:sz w:val="24"/>
                <w:szCs w:val="24"/>
              </w:rPr>
              <w:t xml:space="preserve"> научной статьи, посещение семинара, портфолио по итогам научно-исследовательской работы </w:t>
            </w:r>
            <w:r w:rsidR="00884735">
              <w:rPr>
                <w:rFonts w:ascii="Times New Roman" w:hAnsi="Times New Roman" w:cs="Times New Roman"/>
                <w:sz w:val="24"/>
                <w:szCs w:val="24"/>
              </w:rPr>
              <w:t xml:space="preserve">и </w:t>
            </w:r>
            <w:r w:rsidRPr="00CF7B0D">
              <w:rPr>
                <w:rFonts w:ascii="Times New Roman" w:hAnsi="Times New Roman" w:cs="Times New Roman"/>
                <w:sz w:val="24"/>
                <w:szCs w:val="24"/>
              </w:rPr>
              <w:t>НИС за весь период обучения</w:t>
            </w:r>
          </w:p>
        </w:tc>
        <w:tc>
          <w:tcPr>
            <w:tcW w:w="1933" w:type="dxa"/>
            <w:shd w:val="clear" w:color="auto" w:fill="auto"/>
          </w:tcPr>
          <w:p w:rsidR="00F50F4C" w:rsidRPr="00F073A6" w:rsidRDefault="00627929" w:rsidP="00435786">
            <w:pPr>
              <w:spacing w:after="0" w:line="240" w:lineRule="auto"/>
              <w:rPr>
                <w:rFonts w:ascii="Times New Roman" w:hAnsi="Times New Roman" w:cs="Times New Roman"/>
                <w:sz w:val="24"/>
                <w:szCs w:val="24"/>
              </w:rPr>
            </w:pPr>
            <w:r>
              <w:rPr>
                <w:rFonts w:ascii="Times New Roman" w:hAnsi="Times New Roman" w:cs="Times New Roman"/>
                <w:sz w:val="24"/>
                <w:szCs w:val="24"/>
              </w:rPr>
              <w:t>Текущий</w:t>
            </w:r>
          </w:p>
        </w:tc>
      </w:tr>
    </w:tbl>
    <w:p w:rsidR="002C76DE" w:rsidRPr="00435786" w:rsidRDefault="002C76DE" w:rsidP="0054370F">
      <w:pPr>
        <w:widowControl w:val="0"/>
      </w:pPr>
    </w:p>
    <w:sectPr w:rsidR="002C76DE" w:rsidRPr="00435786" w:rsidSect="0054370F">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40EF" w:rsidRDefault="00B440EF" w:rsidP="002C76DE">
      <w:pPr>
        <w:spacing w:after="0" w:line="240" w:lineRule="auto"/>
      </w:pPr>
      <w:r>
        <w:separator/>
      </w:r>
    </w:p>
  </w:endnote>
  <w:endnote w:type="continuationSeparator" w:id="0">
    <w:p w:rsidR="00B440EF" w:rsidRDefault="00B440EF" w:rsidP="002C76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ヒラギノ角ゴ Pro W3">
    <w:altName w:val="Times New Roman"/>
    <w:charset w:val="00"/>
    <w:family w:val="roman"/>
    <w:pitch w:val="default"/>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Letter Gothic">
    <w:altName w:val="Courier New"/>
    <w:charset w:val="00"/>
    <w:family w:val="modern"/>
    <w:pitch w:val="fixed"/>
    <w:sig w:usb0="00000007" w:usb1="00000000" w:usb2="00000000" w:usb3="00000000" w:csb0="00000093" w:csb1="00000000"/>
  </w:font>
  <w:font w:name="Arial Unicode MS">
    <w:altName w:val="Arial"/>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56D3" w:rsidRDefault="00FF56D3" w:rsidP="00FF56D3">
    <w:pPr>
      <w:pStyle w:val="ac"/>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FF56D3" w:rsidRDefault="00FF56D3">
    <w:pPr>
      <w:pStyle w:val="ac"/>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56D3" w:rsidRDefault="00FF56D3" w:rsidP="00FF56D3">
    <w:pPr>
      <w:pStyle w:val="ac"/>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3655BC">
      <w:rPr>
        <w:rStyle w:val="af7"/>
        <w:noProof/>
      </w:rPr>
      <w:t>1</w:t>
    </w:r>
    <w:r>
      <w:rPr>
        <w:rStyle w:val="af7"/>
      </w:rPr>
      <w:fldChar w:fldCharType="end"/>
    </w:r>
  </w:p>
  <w:p w:rsidR="00FF56D3" w:rsidRDefault="00FF56D3">
    <w:pPr>
      <w:pStyle w:val="ac"/>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56D3" w:rsidRDefault="00FF56D3">
    <w:pPr>
      <w:pStyle w:val="ac"/>
      <w:jc w:val="center"/>
    </w:pPr>
    <w:r>
      <w:fldChar w:fldCharType="begin"/>
    </w:r>
    <w:r>
      <w:instrText>PAGE   \* MERGEFORMAT</w:instrText>
    </w:r>
    <w:r>
      <w:fldChar w:fldCharType="separate"/>
    </w:r>
    <w:r w:rsidR="003655BC">
      <w:rPr>
        <w:noProof/>
      </w:rPr>
      <w:t>0</w:t>
    </w:r>
    <w:r>
      <w:fldChar w:fldCharType="end"/>
    </w:r>
  </w:p>
  <w:p w:rsidR="00FF56D3" w:rsidRDefault="00FF56D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40EF" w:rsidRDefault="00B440EF" w:rsidP="002C76DE">
      <w:pPr>
        <w:spacing w:after="0" w:line="240" w:lineRule="auto"/>
      </w:pPr>
      <w:r>
        <w:separator/>
      </w:r>
    </w:p>
  </w:footnote>
  <w:footnote w:type="continuationSeparator" w:id="0">
    <w:p w:rsidR="00B440EF" w:rsidRDefault="00B440EF" w:rsidP="002C76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A71A3"/>
    <w:multiLevelType w:val="multilevel"/>
    <w:tmpl w:val="C4FA421A"/>
    <w:lvl w:ilvl="0">
      <w:start w:val="1"/>
      <w:numFmt w:val="decimal"/>
      <w:lvlText w:val="%1."/>
      <w:lvlJc w:val="left"/>
      <w:pPr>
        <w:ind w:left="360" w:hanging="360"/>
      </w:pPr>
      <w:rPr>
        <w:rFonts w:hint="default"/>
        <w:b/>
        <w:i w:val="0"/>
        <w:sz w:val="28"/>
        <w:szCs w:val="28"/>
        <w:u w:val="none"/>
      </w:rPr>
    </w:lvl>
    <w:lvl w:ilvl="1">
      <w:start w:val="1"/>
      <w:numFmt w:val="decimal"/>
      <w:isLgl/>
      <w:lvlText w:val="%1.%2."/>
      <w:lvlJc w:val="left"/>
      <w:pPr>
        <w:ind w:left="4918" w:hanging="720"/>
      </w:pPr>
      <w:rPr>
        <w:rFonts w:hint="default"/>
      </w:rPr>
    </w:lvl>
    <w:lvl w:ilvl="2">
      <w:start w:val="1"/>
      <w:numFmt w:val="decimal"/>
      <w:isLgl/>
      <w:lvlText w:val="%1.%2.%3."/>
      <w:lvlJc w:val="left"/>
      <w:pPr>
        <w:ind w:left="4918" w:hanging="720"/>
      </w:pPr>
      <w:rPr>
        <w:rFonts w:hint="default"/>
      </w:rPr>
    </w:lvl>
    <w:lvl w:ilvl="3">
      <w:start w:val="1"/>
      <w:numFmt w:val="decimal"/>
      <w:isLgl/>
      <w:lvlText w:val="%1.%2.%3.%4."/>
      <w:lvlJc w:val="left"/>
      <w:pPr>
        <w:ind w:left="5278" w:hanging="1080"/>
      </w:pPr>
      <w:rPr>
        <w:rFonts w:hint="default"/>
      </w:rPr>
    </w:lvl>
    <w:lvl w:ilvl="4">
      <w:start w:val="1"/>
      <w:numFmt w:val="decimal"/>
      <w:isLgl/>
      <w:lvlText w:val="%1.%2.%3.%4.%5."/>
      <w:lvlJc w:val="left"/>
      <w:pPr>
        <w:ind w:left="5278" w:hanging="1080"/>
      </w:pPr>
      <w:rPr>
        <w:rFonts w:hint="default"/>
      </w:rPr>
    </w:lvl>
    <w:lvl w:ilvl="5">
      <w:start w:val="1"/>
      <w:numFmt w:val="decimal"/>
      <w:isLgl/>
      <w:lvlText w:val="%1.%2.%3.%4.%5.%6."/>
      <w:lvlJc w:val="left"/>
      <w:pPr>
        <w:ind w:left="5638" w:hanging="1440"/>
      </w:pPr>
      <w:rPr>
        <w:rFonts w:hint="default"/>
      </w:rPr>
    </w:lvl>
    <w:lvl w:ilvl="6">
      <w:start w:val="1"/>
      <w:numFmt w:val="decimal"/>
      <w:isLgl/>
      <w:lvlText w:val="%1.%2.%3.%4.%5.%6.%7."/>
      <w:lvlJc w:val="left"/>
      <w:pPr>
        <w:ind w:left="5998" w:hanging="1800"/>
      </w:pPr>
      <w:rPr>
        <w:rFonts w:hint="default"/>
      </w:rPr>
    </w:lvl>
    <w:lvl w:ilvl="7">
      <w:start w:val="1"/>
      <w:numFmt w:val="decimal"/>
      <w:isLgl/>
      <w:lvlText w:val="%1.%2.%3.%4.%5.%6.%7.%8."/>
      <w:lvlJc w:val="left"/>
      <w:pPr>
        <w:ind w:left="5998" w:hanging="1800"/>
      </w:pPr>
      <w:rPr>
        <w:rFonts w:hint="default"/>
      </w:rPr>
    </w:lvl>
    <w:lvl w:ilvl="8">
      <w:start w:val="1"/>
      <w:numFmt w:val="decimal"/>
      <w:isLgl/>
      <w:lvlText w:val="%1.%2.%3.%4.%5.%6.%7.%8.%9."/>
      <w:lvlJc w:val="left"/>
      <w:pPr>
        <w:ind w:left="6358" w:hanging="2160"/>
      </w:pPr>
      <w:rPr>
        <w:rFonts w:hint="default"/>
      </w:rPr>
    </w:lvl>
  </w:abstractNum>
  <w:abstractNum w:abstractNumId="1" w15:restartNumberingAfterBreak="0">
    <w:nsid w:val="06BC1886"/>
    <w:multiLevelType w:val="hybridMultilevel"/>
    <w:tmpl w:val="EA2AE7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6BE1974"/>
    <w:multiLevelType w:val="hybridMultilevel"/>
    <w:tmpl w:val="60E46EB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F0D7869"/>
    <w:multiLevelType w:val="multilevel"/>
    <w:tmpl w:val="61D249E2"/>
    <w:lvl w:ilvl="0">
      <w:start w:val="1"/>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4" w15:restartNumberingAfterBreak="0">
    <w:nsid w:val="208B327D"/>
    <w:multiLevelType w:val="hybridMultilevel"/>
    <w:tmpl w:val="3B4C272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9E336BD"/>
    <w:multiLevelType w:val="hybridMultilevel"/>
    <w:tmpl w:val="E1E252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C4B665C"/>
    <w:multiLevelType w:val="hybridMultilevel"/>
    <w:tmpl w:val="6A1E89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3B0083A"/>
    <w:multiLevelType w:val="hybridMultilevel"/>
    <w:tmpl w:val="DA00E18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A81720F"/>
    <w:multiLevelType w:val="hybridMultilevel"/>
    <w:tmpl w:val="585AFFD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4AA67827"/>
    <w:multiLevelType w:val="hybridMultilevel"/>
    <w:tmpl w:val="85381E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C9D7933"/>
    <w:multiLevelType w:val="hybridMultilevel"/>
    <w:tmpl w:val="B5F649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CA21B53"/>
    <w:multiLevelType w:val="hybridMultilevel"/>
    <w:tmpl w:val="F528BDC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17E246D"/>
    <w:multiLevelType w:val="hybridMultilevel"/>
    <w:tmpl w:val="4D0C3C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2DE60CB"/>
    <w:multiLevelType w:val="hybridMultilevel"/>
    <w:tmpl w:val="1598D28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62AD4FDA"/>
    <w:multiLevelType w:val="hybridMultilevel"/>
    <w:tmpl w:val="4A46E1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75F6E48"/>
    <w:multiLevelType w:val="hybridMultilevel"/>
    <w:tmpl w:val="0512C3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78D6C28"/>
    <w:multiLevelType w:val="hybridMultilevel"/>
    <w:tmpl w:val="F4E203B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8C92EC1"/>
    <w:multiLevelType w:val="hybridMultilevel"/>
    <w:tmpl w:val="303E415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199511F"/>
    <w:multiLevelType w:val="hybridMultilevel"/>
    <w:tmpl w:val="B1AEFD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1EE0456"/>
    <w:multiLevelType w:val="hybridMultilevel"/>
    <w:tmpl w:val="187E024C"/>
    <w:lvl w:ilvl="0" w:tplc="714A82E8">
      <w:start w:val="1"/>
      <w:numFmt w:val="decimal"/>
      <w:lvlText w:val="%1."/>
      <w:lvlJc w:val="left"/>
      <w:pPr>
        <w:ind w:left="502" w:hanging="360"/>
      </w:pPr>
      <w:rPr>
        <w:i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15:restartNumberingAfterBreak="0">
    <w:nsid w:val="73695359"/>
    <w:multiLevelType w:val="hybridMultilevel"/>
    <w:tmpl w:val="3650F45C"/>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1" w15:restartNumberingAfterBreak="0">
    <w:nsid w:val="74F7793F"/>
    <w:multiLevelType w:val="hybridMultilevel"/>
    <w:tmpl w:val="669618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A1D797C"/>
    <w:multiLevelType w:val="multilevel"/>
    <w:tmpl w:val="94E49B80"/>
    <w:lvl w:ilvl="0">
      <w:start w:val="1"/>
      <w:numFmt w:val="decimal"/>
      <w:lvlText w:val="%1."/>
      <w:lvlJc w:val="left"/>
      <w:pPr>
        <w:ind w:left="720" w:hanging="360"/>
      </w:pPr>
      <w:rPr>
        <w:rFonts w:ascii="Times New Roman" w:hAnsi="Times New Roman" w:hint="default"/>
        <w:b w:val="0"/>
      </w:rPr>
    </w:lvl>
    <w:lvl w:ilvl="1">
      <w:start w:val="2"/>
      <w:numFmt w:val="decimal"/>
      <w:lvlText w:val="%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7C6F7E2B"/>
    <w:multiLevelType w:val="hybridMultilevel"/>
    <w:tmpl w:val="1F345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20"/>
  </w:num>
  <w:num w:numId="3">
    <w:abstractNumId w:val="5"/>
  </w:num>
  <w:num w:numId="4">
    <w:abstractNumId w:val="19"/>
  </w:num>
  <w:num w:numId="5">
    <w:abstractNumId w:val="22"/>
  </w:num>
  <w:num w:numId="6">
    <w:abstractNumId w:val="16"/>
  </w:num>
  <w:num w:numId="7">
    <w:abstractNumId w:val="13"/>
  </w:num>
  <w:num w:numId="8">
    <w:abstractNumId w:val="23"/>
  </w:num>
  <w:num w:numId="9">
    <w:abstractNumId w:val="4"/>
  </w:num>
  <w:num w:numId="10">
    <w:abstractNumId w:val="12"/>
  </w:num>
  <w:num w:numId="11">
    <w:abstractNumId w:val="14"/>
  </w:num>
  <w:num w:numId="12">
    <w:abstractNumId w:val="1"/>
  </w:num>
  <w:num w:numId="13">
    <w:abstractNumId w:val="9"/>
  </w:num>
  <w:num w:numId="14">
    <w:abstractNumId w:val="11"/>
  </w:num>
  <w:num w:numId="15">
    <w:abstractNumId w:val="15"/>
  </w:num>
  <w:num w:numId="16">
    <w:abstractNumId w:val="17"/>
  </w:num>
  <w:num w:numId="17">
    <w:abstractNumId w:val="7"/>
  </w:num>
  <w:num w:numId="18">
    <w:abstractNumId w:val="21"/>
  </w:num>
  <w:num w:numId="19">
    <w:abstractNumId w:val="10"/>
  </w:num>
  <w:num w:numId="20">
    <w:abstractNumId w:val="3"/>
  </w:num>
  <w:num w:numId="21">
    <w:abstractNumId w:val="0"/>
  </w:num>
  <w:num w:numId="22">
    <w:abstractNumId w:val="8"/>
  </w:num>
  <w:num w:numId="23">
    <w:abstractNumId w:val="18"/>
  </w:num>
  <w:num w:numId="24">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6B1E"/>
    <w:rsid w:val="0000063F"/>
    <w:rsid w:val="000014AD"/>
    <w:rsid w:val="00001D23"/>
    <w:rsid w:val="00002108"/>
    <w:rsid w:val="00003961"/>
    <w:rsid w:val="00003D17"/>
    <w:rsid w:val="000048E4"/>
    <w:rsid w:val="000049E5"/>
    <w:rsid w:val="00004A8F"/>
    <w:rsid w:val="00004CA4"/>
    <w:rsid w:val="00004FA5"/>
    <w:rsid w:val="000064FA"/>
    <w:rsid w:val="00006B15"/>
    <w:rsid w:val="00006B51"/>
    <w:rsid w:val="00006F9E"/>
    <w:rsid w:val="00007448"/>
    <w:rsid w:val="00007F8E"/>
    <w:rsid w:val="0001104F"/>
    <w:rsid w:val="000114FE"/>
    <w:rsid w:val="000117B5"/>
    <w:rsid w:val="000134B6"/>
    <w:rsid w:val="00015368"/>
    <w:rsid w:val="0001562F"/>
    <w:rsid w:val="00015656"/>
    <w:rsid w:val="00015AA0"/>
    <w:rsid w:val="00015AED"/>
    <w:rsid w:val="000165D5"/>
    <w:rsid w:val="000178B2"/>
    <w:rsid w:val="00017A89"/>
    <w:rsid w:val="00017FA4"/>
    <w:rsid w:val="00020088"/>
    <w:rsid w:val="00020181"/>
    <w:rsid w:val="00020873"/>
    <w:rsid w:val="000225DF"/>
    <w:rsid w:val="00022818"/>
    <w:rsid w:val="00022FA8"/>
    <w:rsid w:val="00023006"/>
    <w:rsid w:val="000232A3"/>
    <w:rsid w:val="000234AE"/>
    <w:rsid w:val="00023FEB"/>
    <w:rsid w:val="00024AC0"/>
    <w:rsid w:val="00025A60"/>
    <w:rsid w:val="00027285"/>
    <w:rsid w:val="0002782E"/>
    <w:rsid w:val="00027D6B"/>
    <w:rsid w:val="00027EBE"/>
    <w:rsid w:val="00030353"/>
    <w:rsid w:val="00030A11"/>
    <w:rsid w:val="00030CC6"/>
    <w:rsid w:val="000314C8"/>
    <w:rsid w:val="000341C3"/>
    <w:rsid w:val="00034E49"/>
    <w:rsid w:val="00035925"/>
    <w:rsid w:val="000362E5"/>
    <w:rsid w:val="000369D4"/>
    <w:rsid w:val="00037ECC"/>
    <w:rsid w:val="0004063D"/>
    <w:rsid w:val="0004086C"/>
    <w:rsid w:val="00041F65"/>
    <w:rsid w:val="00043B46"/>
    <w:rsid w:val="00043C7D"/>
    <w:rsid w:val="00043DA8"/>
    <w:rsid w:val="00044567"/>
    <w:rsid w:val="0004590B"/>
    <w:rsid w:val="00047237"/>
    <w:rsid w:val="0004758F"/>
    <w:rsid w:val="000479AC"/>
    <w:rsid w:val="00047F0E"/>
    <w:rsid w:val="00050966"/>
    <w:rsid w:val="0005099F"/>
    <w:rsid w:val="00051589"/>
    <w:rsid w:val="00051C90"/>
    <w:rsid w:val="0005293E"/>
    <w:rsid w:val="000533EF"/>
    <w:rsid w:val="00053EB7"/>
    <w:rsid w:val="000540E2"/>
    <w:rsid w:val="000548ED"/>
    <w:rsid w:val="00054BC4"/>
    <w:rsid w:val="00054ECD"/>
    <w:rsid w:val="00055265"/>
    <w:rsid w:val="00055E1F"/>
    <w:rsid w:val="00056025"/>
    <w:rsid w:val="0005666C"/>
    <w:rsid w:val="00056C29"/>
    <w:rsid w:val="0005728B"/>
    <w:rsid w:val="00057662"/>
    <w:rsid w:val="00060E57"/>
    <w:rsid w:val="00060F53"/>
    <w:rsid w:val="00062564"/>
    <w:rsid w:val="00062E31"/>
    <w:rsid w:val="000639D3"/>
    <w:rsid w:val="0006433A"/>
    <w:rsid w:val="00066FC3"/>
    <w:rsid w:val="000670FC"/>
    <w:rsid w:val="00067FBF"/>
    <w:rsid w:val="000704C2"/>
    <w:rsid w:val="00070533"/>
    <w:rsid w:val="00070B3A"/>
    <w:rsid w:val="00070C88"/>
    <w:rsid w:val="00070DDC"/>
    <w:rsid w:val="00071422"/>
    <w:rsid w:val="0007152E"/>
    <w:rsid w:val="00071C41"/>
    <w:rsid w:val="0007230C"/>
    <w:rsid w:val="0007251C"/>
    <w:rsid w:val="000726B1"/>
    <w:rsid w:val="00072B8E"/>
    <w:rsid w:val="00073C47"/>
    <w:rsid w:val="000753BA"/>
    <w:rsid w:val="00076B80"/>
    <w:rsid w:val="00076DAD"/>
    <w:rsid w:val="00081379"/>
    <w:rsid w:val="000813F0"/>
    <w:rsid w:val="0008193D"/>
    <w:rsid w:val="00081ADE"/>
    <w:rsid w:val="0008217E"/>
    <w:rsid w:val="000827CF"/>
    <w:rsid w:val="000831AD"/>
    <w:rsid w:val="00083596"/>
    <w:rsid w:val="000847FB"/>
    <w:rsid w:val="000850B2"/>
    <w:rsid w:val="0008701E"/>
    <w:rsid w:val="000908EA"/>
    <w:rsid w:val="00090A2C"/>
    <w:rsid w:val="00090F21"/>
    <w:rsid w:val="000920FF"/>
    <w:rsid w:val="00092396"/>
    <w:rsid w:val="000935EB"/>
    <w:rsid w:val="00093658"/>
    <w:rsid w:val="00093A61"/>
    <w:rsid w:val="00094833"/>
    <w:rsid w:val="00094C44"/>
    <w:rsid w:val="000957C8"/>
    <w:rsid w:val="0009600B"/>
    <w:rsid w:val="000966FE"/>
    <w:rsid w:val="00096D21"/>
    <w:rsid w:val="000A081A"/>
    <w:rsid w:val="000A088E"/>
    <w:rsid w:val="000A142B"/>
    <w:rsid w:val="000A152F"/>
    <w:rsid w:val="000A404C"/>
    <w:rsid w:val="000A522E"/>
    <w:rsid w:val="000A5739"/>
    <w:rsid w:val="000A57F4"/>
    <w:rsid w:val="000A6B9B"/>
    <w:rsid w:val="000A7B7C"/>
    <w:rsid w:val="000A7B9B"/>
    <w:rsid w:val="000B0E1C"/>
    <w:rsid w:val="000B100A"/>
    <w:rsid w:val="000B17A2"/>
    <w:rsid w:val="000B18D4"/>
    <w:rsid w:val="000B202F"/>
    <w:rsid w:val="000B211E"/>
    <w:rsid w:val="000B2184"/>
    <w:rsid w:val="000B233F"/>
    <w:rsid w:val="000B39D4"/>
    <w:rsid w:val="000B4B38"/>
    <w:rsid w:val="000B64C5"/>
    <w:rsid w:val="000B660B"/>
    <w:rsid w:val="000B6C7A"/>
    <w:rsid w:val="000B76FD"/>
    <w:rsid w:val="000B7B29"/>
    <w:rsid w:val="000C06DC"/>
    <w:rsid w:val="000C3073"/>
    <w:rsid w:val="000C3B48"/>
    <w:rsid w:val="000C4A65"/>
    <w:rsid w:val="000C60FE"/>
    <w:rsid w:val="000C61C4"/>
    <w:rsid w:val="000C6C40"/>
    <w:rsid w:val="000C6E0E"/>
    <w:rsid w:val="000C781E"/>
    <w:rsid w:val="000D00F2"/>
    <w:rsid w:val="000D0898"/>
    <w:rsid w:val="000D0D01"/>
    <w:rsid w:val="000D1DAD"/>
    <w:rsid w:val="000D2832"/>
    <w:rsid w:val="000D2D6E"/>
    <w:rsid w:val="000D3A4F"/>
    <w:rsid w:val="000D3CE1"/>
    <w:rsid w:val="000D4804"/>
    <w:rsid w:val="000D6512"/>
    <w:rsid w:val="000D7291"/>
    <w:rsid w:val="000E04DA"/>
    <w:rsid w:val="000E04F7"/>
    <w:rsid w:val="000E0800"/>
    <w:rsid w:val="000E0882"/>
    <w:rsid w:val="000E1DAE"/>
    <w:rsid w:val="000E24E4"/>
    <w:rsid w:val="000E34A9"/>
    <w:rsid w:val="000E47EF"/>
    <w:rsid w:val="000E4C05"/>
    <w:rsid w:val="000E546D"/>
    <w:rsid w:val="000E5AB1"/>
    <w:rsid w:val="000E6132"/>
    <w:rsid w:val="000E6704"/>
    <w:rsid w:val="000E6E80"/>
    <w:rsid w:val="000E72D3"/>
    <w:rsid w:val="000E72DE"/>
    <w:rsid w:val="000E74E6"/>
    <w:rsid w:val="000F015D"/>
    <w:rsid w:val="000F0D11"/>
    <w:rsid w:val="000F1752"/>
    <w:rsid w:val="000F2E3B"/>
    <w:rsid w:val="000F6F0A"/>
    <w:rsid w:val="000F78C2"/>
    <w:rsid w:val="000F7F87"/>
    <w:rsid w:val="0010093A"/>
    <w:rsid w:val="00100AC5"/>
    <w:rsid w:val="00101043"/>
    <w:rsid w:val="00101A8C"/>
    <w:rsid w:val="00101D26"/>
    <w:rsid w:val="0010256E"/>
    <w:rsid w:val="00102EC4"/>
    <w:rsid w:val="00104DD5"/>
    <w:rsid w:val="00104E9E"/>
    <w:rsid w:val="001068AF"/>
    <w:rsid w:val="00106D67"/>
    <w:rsid w:val="00106F56"/>
    <w:rsid w:val="001070F7"/>
    <w:rsid w:val="00107247"/>
    <w:rsid w:val="001075C0"/>
    <w:rsid w:val="00107A1D"/>
    <w:rsid w:val="0011024C"/>
    <w:rsid w:val="00110385"/>
    <w:rsid w:val="00111116"/>
    <w:rsid w:val="0011116F"/>
    <w:rsid w:val="00111640"/>
    <w:rsid w:val="00111B95"/>
    <w:rsid w:val="00112073"/>
    <w:rsid w:val="00113321"/>
    <w:rsid w:val="001140C5"/>
    <w:rsid w:val="00114B81"/>
    <w:rsid w:val="00114DF5"/>
    <w:rsid w:val="00115994"/>
    <w:rsid w:val="00116523"/>
    <w:rsid w:val="00116627"/>
    <w:rsid w:val="001167F5"/>
    <w:rsid w:val="00116D86"/>
    <w:rsid w:val="00116E2D"/>
    <w:rsid w:val="00116FEF"/>
    <w:rsid w:val="0011729C"/>
    <w:rsid w:val="00117D78"/>
    <w:rsid w:val="0012005A"/>
    <w:rsid w:val="001205F9"/>
    <w:rsid w:val="001214B4"/>
    <w:rsid w:val="00121572"/>
    <w:rsid w:val="00121C7A"/>
    <w:rsid w:val="001222FE"/>
    <w:rsid w:val="00122959"/>
    <w:rsid w:val="00124701"/>
    <w:rsid w:val="001248E2"/>
    <w:rsid w:val="0012494D"/>
    <w:rsid w:val="001253B9"/>
    <w:rsid w:val="00125A4D"/>
    <w:rsid w:val="00125F79"/>
    <w:rsid w:val="0012649A"/>
    <w:rsid w:val="001265F2"/>
    <w:rsid w:val="0012665D"/>
    <w:rsid w:val="00126D26"/>
    <w:rsid w:val="00126F78"/>
    <w:rsid w:val="001279DA"/>
    <w:rsid w:val="00127B84"/>
    <w:rsid w:val="001304FA"/>
    <w:rsid w:val="001313A2"/>
    <w:rsid w:val="001313FE"/>
    <w:rsid w:val="0013193C"/>
    <w:rsid w:val="00132000"/>
    <w:rsid w:val="00134D21"/>
    <w:rsid w:val="00134E90"/>
    <w:rsid w:val="00134FF4"/>
    <w:rsid w:val="00135FED"/>
    <w:rsid w:val="00136090"/>
    <w:rsid w:val="001361AD"/>
    <w:rsid w:val="001363C8"/>
    <w:rsid w:val="001366E3"/>
    <w:rsid w:val="001371E3"/>
    <w:rsid w:val="00140309"/>
    <w:rsid w:val="00141F5F"/>
    <w:rsid w:val="0014266D"/>
    <w:rsid w:val="001433D6"/>
    <w:rsid w:val="001433E9"/>
    <w:rsid w:val="001439B3"/>
    <w:rsid w:val="001439E5"/>
    <w:rsid w:val="00143AAD"/>
    <w:rsid w:val="00143D4C"/>
    <w:rsid w:val="00143F17"/>
    <w:rsid w:val="00144AC7"/>
    <w:rsid w:val="0014503E"/>
    <w:rsid w:val="00145849"/>
    <w:rsid w:val="00147527"/>
    <w:rsid w:val="00147B3B"/>
    <w:rsid w:val="00147F54"/>
    <w:rsid w:val="001501B7"/>
    <w:rsid w:val="00150872"/>
    <w:rsid w:val="001532AA"/>
    <w:rsid w:val="00153F0F"/>
    <w:rsid w:val="00154176"/>
    <w:rsid w:val="001543B8"/>
    <w:rsid w:val="00154711"/>
    <w:rsid w:val="00154E7F"/>
    <w:rsid w:val="00156675"/>
    <w:rsid w:val="001566ED"/>
    <w:rsid w:val="00156D69"/>
    <w:rsid w:val="00156F5B"/>
    <w:rsid w:val="0015744B"/>
    <w:rsid w:val="0016059E"/>
    <w:rsid w:val="00160B65"/>
    <w:rsid w:val="00160E7F"/>
    <w:rsid w:val="0016181E"/>
    <w:rsid w:val="001618B1"/>
    <w:rsid w:val="00162802"/>
    <w:rsid w:val="00162B68"/>
    <w:rsid w:val="001633C5"/>
    <w:rsid w:val="00164067"/>
    <w:rsid w:val="00164156"/>
    <w:rsid w:val="001641C8"/>
    <w:rsid w:val="00164D81"/>
    <w:rsid w:val="00165390"/>
    <w:rsid w:val="00165A91"/>
    <w:rsid w:val="00165B2F"/>
    <w:rsid w:val="00166262"/>
    <w:rsid w:val="0016631C"/>
    <w:rsid w:val="001664BE"/>
    <w:rsid w:val="00167405"/>
    <w:rsid w:val="00167906"/>
    <w:rsid w:val="00170B8F"/>
    <w:rsid w:val="00170FB9"/>
    <w:rsid w:val="001714A3"/>
    <w:rsid w:val="0017156B"/>
    <w:rsid w:val="00171C5B"/>
    <w:rsid w:val="00173BA7"/>
    <w:rsid w:val="00174225"/>
    <w:rsid w:val="00174800"/>
    <w:rsid w:val="00174C00"/>
    <w:rsid w:val="00174C5E"/>
    <w:rsid w:val="001753A0"/>
    <w:rsid w:val="001754A9"/>
    <w:rsid w:val="00175715"/>
    <w:rsid w:val="00176029"/>
    <w:rsid w:val="0017691E"/>
    <w:rsid w:val="00180BF8"/>
    <w:rsid w:val="00181123"/>
    <w:rsid w:val="00183D58"/>
    <w:rsid w:val="00183D93"/>
    <w:rsid w:val="00183F6C"/>
    <w:rsid w:val="00184418"/>
    <w:rsid w:val="00185CE7"/>
    <w:rsid w:val="001867B8"/>
    <w:rsid w:val="00186DE7"/>
    <w:rsid w:val="00187615"/>
    <w:rsid w:val="00191103"/>
    <w:rsid w:val="00191DB4"/>
    <w:rsid w:val="001922FA"/>
    <w:rsid w:val="001923D4"/>
    <w:rsid w:val="001925F4"/>
    <w:rsid w:val="00192780"/>
    <w:rsid w:val="0019289E"/>
    <w:rsid w:val="00192BE5"/>
    <w:rsid w:val="00192CF5"/>
    <w:rsid w:val="00192E8A"/>
    <w:rsid w:val="00195421"/>
    <w:rsid w:val="00196507"/>
    <w:rsid w:val="0019717E"/>
    <w:rsid w:val="001A0D4E"/>
    <w:rsid w:val="001A1473"/>
    <w:rsid w:val="001A1FFD"/>
    <w:rsid w:val="001A303C"/>
    <w:rsid w:val="001A3185"/>
    <w:rsid w:val="001A5426"/>
    <w:rsid w:val="001A5A5C"/>
    <w:rsid w:val="001A632A"/>
    <w:rsid w:val="001A6846"/>
    <w:rsid w:val="001A72C0"/>
    <w:rsid w:val="001A74BE"/>
    <w:rsid w:val="001B0305"/>
    <w:rsid w:val="001B0EB7"/>
    <w:rsid w:val="001B11CB"/>
    <w:rsid w:val="001B1D6E"/>
    <w:rsid w:val="001B2601"/>
    <w:rsid w:val="001B3192"/>
    <w:rsid w:val="001B42DB"/>
    <w:rsid w:val="001B5036"/>
    <w:rsid w:val="001B5081"/>
    <w:rsid w:val="001B50CE"/>
    <w:rsid w:val="001B6036"/>
    <w:rsid w:val="001B61A0"/>
    <w:rsid w:val="001B6A21"/>
    <w:rsid w:val="001B6DF4"/>
    <w:rsid w:val="001B7F05"/>
    <w:rsid w:val="001C05EC"/>
    <w:rsid w:val="001C10AA"/>
    <w:rsid w:val="001C2793"/>
    <w:rsid w:val="001C29D8"/>
    <w:rsid w:val="001C2AE2"/>
    <w:rsid w:val="001C2F62"/>
    <w:rsid w:val="001C38C3"/>
    <w:rsid w:val="001C39D5"/>
    <w:rsid w:val="001C3B60"/>
    <w:rsid w:val="001C44ED"/>
    <w:rsid w:val="001C4555"/>
    <w:rsid w:val="001C4C00"/>
    <w:rsid w:val="001C4DD7"/>
    <w:rsid w:val="001C4F2F"/>
    <w:rsid w:val="001C541F"/>
    <w:rsid w:val="001C5774"/>
    <w:rsid w:val="001C5AA7"/>
    <w:rsid w:val="001C5BC6"/>
    <w:rsid w:val="001C6559"/>
    <w:rsid w:val="001C695A"/>
    <w:rsid w:val="001D0417"/>
    <w:rsid w:val="001D04C1"/>
    <w:rsid w:val="001D0BC6"/>
    <w:rsid w:val="001D1F64"/>
    <w:rsid w:val="001D3146"/>
    <w:rsid w:val="001D37DE"/>
    <w:rsid w:val="001D5004"/>
    <w:rsid w:val="001D5293"/>
    <w:rsid w:val="001D5352"/>
    <w:rsid w:val="001D689D"/>
    <w:rsid w:val="001D697F"/>
    <w:rsid w:val="001D6CF9"/>
    <w:rsid w:val="001D71D4"/>
    <w:rsid w:val="001D7A8E"/>
    <w:rsid w:val="001E00C7"/>
    <w:rsid w:val="001E0C85"/>
    <w:rsid w:val="001E2F2F"/>
    <w:rsid w:val="001E32C7"/>
    <w:rsid w:val="001E3C04"/>
    <w:rsid w:val="001E3DD5"/>
    <w:rsid w:val="001E432F"/>
    <w:rsid w:val="001E4A20"/>
    <w:rsid w:val="001E5F6B"/>
    <w:rsid w:val="001E790C"/>
    <w:rsid w:val="001E7F78"/>
    <w:rsid w:val="001F195C"/>
    <w:rsid w:val="001F22D3"/>
    <w:rsid w:val="001F25B5"/>
    <w:rsid w:val="001F3BE1"/>
    <w:rsid w:val="001F3BF6"/>
    <w:rsid w:val="001F412E"/>
    <w:rsid w:val="001F6E98"/>
    <w:rsid w:val="001F7437"/>
    <w:rsid w:val="001F7C95"/>
    <w:rsid w:val="002014D3"/>
    <w:rsid w:val="002017A2"/>
    <w:rsid w:val="0020183C"/>
    <w:rsid w:val="002021C4"/>
    <w:rsid w:val="002021CD"/>
    <w:rsid w:val="002027D9"/>
    <w:rsid w:val="00203FBD"/>
    <w:rsid w:val="00204D53"/>
    <w:rsid w:val="00205C43"/>
    <w:rsid w:val="00206394"/>
    <w:rsid w:val="002066EB"/>
    <w:rsid w:val="00206D0A"/>
    <w:rsid w:val="00207812"/>
    <w:rsid w:val="002078AF"/>
    <w:rsid w:val="002100BD"/>
    <w:rsid w:val="00210C20"/>
    <w:rsid w:val="00210D10"/>
    <w:rsid w:val="002110BE"/>
    <w:rsid w:val="002121BF"/>
    <w:rsid w:val="002126B4"/>
    <w:rsid w:val="00212C1D"/>
    <w:rsid w:val="00213EE7"/>
    <w:rsid w:val="00213F60"/>
    <w:rsid w:val="00214B57"/>
    <w:rsid w:val="002152CA"/>
    <w:rsid w:val="002170A3"/>
    <w:rsid w:val="002200B1"/>
    <w:rsid w:val="00220C50"/>
    <w:rsid w:val="0022146A"/>
    <w:rsid w:val="00221596"/>
    <w:rsid w:val="002223B1"/>
    <w:rsid w:val="00223140"/>
    <w:rsid w:val="002236B9"/>
    <w:rsid w:val="00223CB9"/>
    <w:rsid w:val="00224BEA"/>
    <w:rsid w:val="002258E7"/>
    <w:rsid w:val="00225A4C"/>
    <w:rsid w:val="00226C1D"/>
    <w:rsid w:val="00226F6A"/>
    <w:rsid w:val="00227970"/>
    <w:rsid w:val="00227CC2"/>
    <w:rsid w:val="0023155A"/>
    <w:rsid w:val="00231756"/>
    <w:rsid w:val="00231768"/>
    <w:rsid w:val="00233262"/>
    <w:rsid w:val="00233890"/>
    <w:rsid w:val="002354C0"/>
    <w:rsid w:val="00235AB9"/>
    <w:rsid w:val="00235E4D"/>
    <w:rsid w:val="00235F02"/>
    <w:rsid w:val="00236648"/>
    <w:rsid w:val="00236B46"/>
    <w:rsid w:val="00236F53"/>
    <w:rsid w:val="00237B15"/>
    <w:rsid w:val="0024223E"/>
    <w:rsid w:val="00242685"/>
    <w:rsid w:val="00242E57"/>
    <w:rsid w:val="00243FF3"/>
    <w:rsid w:val="002450C3"/>
    <w:rsid w:val="00245541"/>
    <w:rsid w:val="00245875"/>
    <w:rsid w:val="0024590F"/>
    <w:rsid w:val="00245C95"/>
    <w:rsid w:val="00245F8B"/>
    <w:rsid w:val="00251D6B"/>
    <w:rsid w:val="00252A23"/>
    <w:rsid w:val="002532F0"/>
    <w:rsid w:val="0025738E"/>
    <w:rsid w:val="00257994"/>
    <w:rsid w:val="00260F2B"/>
    <w:rsid w:val="002616C8"/>
    <w:rsid w:val="00262B6D"/>
    <w:rsid w:val="00263924"/>
    <w:rsid w:val="00263C0D"/>
    <w:rsid w:val="00264186"/>
    <w:rsid w:val="00265380"/>
    <w:rsid w:val="0026592B"/>
    <w:rsid w:val="0026638C"/>
    <w:rsid w:val="00266991"/>
    <w:rsid w:val="00267DBD"/>
    <w:rsid w:val="0027063D"/>
    <w:rsid w:val="002712C0"/>
    <w:rsid w:val="00271F9B"/>
    <w:rsid w:val="00272775"/>
    <w:rsid w:val="002733B6"/>
    <w:rsid w:val="00273B7D"/>
    <w:rsid w:val="00274915"/>
    <w:rsid w:val="00275111"/>
    <w:rsid w:val="0027562C"/>
    <w:rsid w:val="0027577C"/>
    <w:rsid w:val="002761F2"/>
    <w:rsid w:val="00276548"/>
    <w:rsid w:val="00276581"/>
    <w:rsid w:val="002767CA"/>
    <w:rsid w:val="00276CB4"/>
    <w:rsid w:val="00276DA6"/>
    <w:rsid w:val="00276E06"/>
    <w:rsid w:val="00277454"/>
    <w:rsid w:val="0027796D"/>
    <w:rsid w:val="002806DC"/>
    <w:rsid w:val="00281116"/>
    <w:rsid w:val="002815F9"/>
    <w:rsid w:val="00281FC0"/>
    <w:rsid w:val="00282499"/>
    <w:rsid w:val="0028276C"/>
    <w:rsid w:val="00282849"/>
    <w:rsid w:val="00282A5E"/>
    <w:rsid w:val="00282B19"/>
    <w:rsid w:val="0028336A"/>
    <w:rsid w:val="00283526"/>
    <w:rsid w:val="00283591"/>
    <w:rsid w:val="00284E79"/>
    <w:rsid w:val="0028544F"/>
    <w:rsid w:val="00285B34"/>
    <w:rsid w:val="00285C40"/>
    <w:rsid w:val="00286114"/>
    <w:rsid w:val="0028655E"/>
    <w:rsid w:val="00286F9C"/>
    <w:rsid w:val="00287B93"/>
    <w:rsid w:val="00290976"/>
    <w:rsid w:val="002909A0"/>
    <w:rsid w:val="00290C4D"/>
    <w:rsid w:val="00291D69"/>
    <w:rsid w:val="0029354C"/>
    <w:rsid w:val="00293760"/>
    <w:rsid w:val="002944CC"/>
    <w:rsid w:val="00295732"/>
    <w:rsid w:val="00295CEA"/>
    <w:rsid w:val="00296247"/>
    <w:rsid w:val="00296376"/>
    <w:rsid w:val="002968DC"/>
    <w:rsid w:val="002A0B08"/>
    <w:rsid w:val="002A1601"/>
    <w:rsid w:val="002A1EA3"/>
    <w:rsid w:val="002A1F46"/>
    <w:rsid w:val="002A2ADB"/>
    <w:rsid w:val="002A490F"/>
    <w:rsid w:val="002A4A68"/>
    <w:rsid w:val="002A4E4B"/>
    <w:rsid w:val="002A59DA"/>
    <w:rsid w:val="002A5A2D"/>
    <w:rsid w:val="002A5D0D"/>
    <w:rsid w:val="002A64A1"/>
    <w:rsid w:val="002A6E90"/>
    <w:rsid w:val="002A7F64"/>
    <w:rsid w:val="002B0CAD"/>
    <w:rsid w:val="002B131B"/>
    <w:rsid w:val="002B1873"/>
    <w:rsid w:val="002B1973"/>
    <w:rsid w:val="002B1C0B"/>
    <w:rsid w:val="002B21B5"/>
    <w:rsid w:val="002B2541"/>
    <w:rsid w:val="002B4D9D"/>
    <w:rsid w:val="002B55FD"/>
    <w:rsid w:val="002B5885"/>
    <w:rsid w:val="002B6F07"/>
    <w:rsid w:val="002B7ADC"/>
    <w:rsid w:val="002C1A94"/>
    <w:rsid w:val="002C1C8C"/>
    <w:rsid w:val="002C4E6A"/>
    <w:rsid w:val="002C5E46"/>
    <w:rsid w:val="002C5FE7"/>
    <w:rsid w:val="002C6653"/>
    <w:rsid w:val="002C6A03"/>
    <w:rsid w:val="002C6CA8"/>
    <w:rsid w:val="002C70E5"/>
    <w:rsid w:val="002C7169"/>
    <w:rsid w:val="002C76DE"/>
    <w:rsid w:val="002C7FFB"/>
    <w:rsid w:val="002D1A37"/>
    <w:rsid w:val="002D1BD6"/>
    <w:rsid w:val="002D2638"/>
    <w:rsid w:val="002D2BBB"/>
    <w:rsid w:val="002D2C6F"/>
    <w:rsid w:val="002D3035"/>
    <w:rsid w:val="002D33AF"/>
    <w:rsid w:val="002D403D"/>
    <w:rsid w:val="002D4D72"/>
    <w:rsid w:val="002D5013"/>
    <w:rsid w:val="002D56AB"/>
    <w:rsid w:val="002D59F7"/>
    <w:rsid w:val="002D5C38"/>
    <w:rsid w:val="002D712A"/>
    <w:rsid w:val="002D7AA3"/>
    <w:rsid w:val="002D7FCD"/>
    <w:rsid w:val="002D7FD6"/>
    <w:rsid w:val="002E119B"/>
    <w:rsid w:val="002E27D0"/>
    <w:rsid w:val="002E3228"/>
    <w:rsid w:val="002E3344"/>
    <w:rsid w:val="002E438C"/>
    <w:rsid w:val="002E4B97"/>
    <w:rsid w:val="002E4BFC"/>
    <w:rsid w:val="002E4D8B"/>
    <w:rsid w:val="002E51C7"/>
    <w:rsid w:val="002E58AE"/>
    <w:rsid w:val="002E5E64"/>
    <w:rsid w:val="002E60E0"/>
    <w:rsid w:val="002E6AA8"/>
    <w:rsid w:val="002E7812"/>
    <w:rsid w:val="002F018A"/>
    <w:rsid w:val="002F09FB"/>
    <w:rsid w:val="002F2431"/>
    <w:rsid w:val="002F2452"/>
    <w:rsid w:val="002F31F9"/>
    <w:rsid w:val="002F3201"/>
    <w:rsid w:val="002F3762"/>
    <w:rsid w:val="002F515A"/>
    <w:rsid w:val="002F53B0"/>
    <w:rsid w:val="002F5EAF"/>
    <w:rsid w:val="002F654F"/>
    <w:rsid w:val="002F685C"/>
    <w:rsid w:val="002F71AF"/>
    <w:rsid w:val="002F71D2"/>
    <w:rsid w:val="002F7B77"/>
    <w:rsid w:val="00300783"/>
    <w:rsid w:val="00300B98"/>
    <w:rsid w:val="00301CAC"/>
    <w:rsid w:val="003032B0"/>
    <w:rsid w:val="003032B6"/>
    <w:rsid w:val="003035F9"/>
    <w:rsid w:val="00303794"/>
    <w:rsid w:val="003045EA"/>
    <w:rsid w:val="0030673C"/>
    <w:rsid w:val="00306D23"/>
    <w:rsid w:val="00306E83"/>
    <w:rsid w:val="0030709E"/>
    <w:rsid w:val="003074FC"/>
    <w:rsid w:val="003076D7"/>
    <w:rsid w:val="00311723"/>
    <w:rsid w:val="00311C11"/>
    <w:rsid w:val="00312919"/>
    <w:rsid w:val="0031384B"/>
    <w:rsid w:val="00316D2D"/>
    <w:rsid w:val="00317067"/>
    <w:rsid w:val="00317672"/>
    <w:rsid w:val="00320099"/>
    <w:rsid w:val="003211AF"/>
    <w:rsid w:val="00321940"/>
    <w:rsid w:val="00322409"/>
    <w:rsid w:val="00323E70"/>
    <w:rsid w:val="00323E8E"/>
    <w:rsid w:val="003257C5"/>
    <w:rsid w:val="00326E9E"/>
    <w:rsid w:val="00327200"/>
    <w:rsid w:val="00327A1D"/>
    <w:rsid w:val="00330239"/>
    <w:rsid w:val="003302AD"/>
    <w:rsid w:val="00331770"/>
    <w:rsid w:val="00331C01"/>
    <w:rsid w:val="00332085"/>
    <w:rsid w:val="003322C8"/>
    <w:rsid w:val="0033309B"/>
    <w:rsid w:val="003331F7"/>
    <w:rsid w:val="00333376"/>
    <w:rsid w:val="0033374B"/>
    <w:rsid w:val="00333E98"/>
    <w:rsid w:val="00334895"/>
    <w:rsid w:val="003357DD"/>
    <w:rsid w:val="00335FEE"/>
    <w:rsid w:val="003369F4"/>
    <w:rsid w:val="00337F2C"/>
    <w:rsid w:val="0034049F"/>
    <w:rsid w:val="003406E4"/>
    <w:rsid w:val="003407FE"/>
    <w:rsid w:val="00340C3E"/>
    <w:rsid w:val="00341207"/>
    <w:rsid w:val="00341742"/>
    <w:rsid w:val="00341923"/>
    <w:rsid w:val="0034288F"/>
    <w:rsid w:val="00343917"/>
    <w:rsid w:val="00343A4F"/>
    <w:rsid w:val="00344F1C"/>
    <w:rsid w:val="00345032"/>
    <w:rsid w:val="00346072"/>
    <w:rsid w:val="00346261"/>
    <w:rsid w:val="003467BE"/>
    <w:rsid w:val="00347689"/>
    <w:rsid w:val="003508DF"/>
    <w:rsid w:val="003521F3"/>
    <w:rsid w:val="00352F57"/>
    <w:rsid w:val="00353613"/>
    <w:rsid w:val="00354053"/>
    <w:rsid w:val="0035514C"/>
    <w:rsid w:val="003562C9"/>
    <w:rsid w:val="003562CC"/>
    <w:rsid w:val="0036082A"/>
    <w:rsid w:val="0036133C"/>
    <w:rsid w:val="0036153E"/>
    <w:rsid w:val="00361644"/>
    <w:rsid w:val="0036167C"/>
    <w:rsid w:val="00361934"/>
    <w:rsid w:val="00361B1B"/>
    <w:rsid w:val="00361D88"/>
    <w:rsid w:val="00361E5E"/>
    <w:rsid w:val="00363C53"/>
    <w:rsid w:val="003647C4"/>
    <w:rsid w:val="0036485F"/>
    <w:rsid w:val="00364A0C"/>
    <w:rsid w:val="003655BC"/>
    <w:rsid w:val="003658B5"/>
    <w:rsid w:val="0036600E"/>
    <w:rsid w:val="003667EF"/>
    <w:rsid w:val="00367A0C"/>
    <w:rsid w:val="00367C39"/>
    <w:rsid w:val="00367FD1"/>
    <w:rsid w:val="0037350B"/>
    <w:rsid w:val="00373614"/>
    <w:rsid w:val="003737A3"/>
    <w:rsid w:val="00374299"/>
    <w:rsid w:val="003744A6"/>
    <w:rsid w:val="00375CB3"/>
    <w:rsid w:val="00376847"/>
    <w:rsid w:val="00377053"/>
    <w:rsid w:val="00377056"/>
    <w:rsid w:val="00377484"/>
    <w:rsid w:val="00377EAA"/>
    <w:rsid w:val="0038047A"/>
    <w:rsid w:val="003807E5"/>
    <w:rsid w:val="003828CB"/>
    <w:rsid w:val="00384D31"/>
    <w:rsid w:val="0038531A"/>
    <w:rsid w:val="00386462"/>
    <w:rsid w:val="00387300"/>
    <w:rsid w:val="003875E4"/>
    <w:rsid w:val="0038780B"/>
    <w:rsid w:val="0038792C"/>
    <w:rsid w:val="00387BDE"/>
    <w:rsid w:val="0039121A"/>
    <w:rsid w:val="003915CF"/>
    <w:rsid w:val="003916D3"/>
    <w:rsid w:val="003936C0"/>
    <w:rsid w:val="003942F5"/>
    <w:rsid w:val="003943E4"/>
    <w:rsid w:val="0039504B"/>
    <w:rsid w:val="003956DD"/>
    <w:rsid w:val="00396114"/>
    <w:rsid w:val="0039727F"/>
    <w:rsid w:val="00397C7B"/>
    <w:rsid w:val="003A203B"/>
    <w:rsid w:val="003A2BA8"/>
    <w:rsid w:val="003A2DC6"/>
    <w:rsid w:val="003A33F2"/>
    <w:rsid w:val="003A44B9"/>
    <w:rsid w:val="003A4C56"/>
    <w:rsid w:val="003A4FD4"/>
    <w:rsid w:val="003A4FF8"/>
    <w:rsid w:val="003A5185"/>
    <w:rsid w:val="003A576B"/>
    <w:rsid w:val="003A5D1C"/>
    <w:rsid w:val="003A5DD3"/>
    <w:rsid w:val="003A5E1D"/>
    <w:rsid w:val="003A65F3"/>
    <w:rsid w:val="003A68C0"/>
    <w:rsid w:val="003B051F"/>
    <w:rsid w:val="003B0587"/>
    <w:rsid w:val="003B38C2"/>
    <w:rsid w:val="003B41B1"/>
    <w:rsid w:val="003B43FE"/>
    <w:rsid w:val="003B46D3"/>
    <w:rsid w:val="003B558B"/>
    <w:rsid w:val="003B5C78"/>
    <w:rsid w:val="003B5D42"/>
    <w:rsid w:val="003B5ED6"/>
    <w:rsid w:val="003B601D"/>
    <w:rsid w:val="003B6B39"/>
    <w:rsid w:val="003B71F4"/>
    <w:rsid w:val="003B73AE"/>
    <w:rsid w:val="003B7440"/>
    <w:rsid w:val="003B7FCD"/>
    <w:rsid w:val="003C162E"/>
    <w:rsid w:val="003C1BE9"/>
    <w:rsid w:val="003C1FB6"/>
    <w:rsid w:val="003C21D3"/>
    <w:rsid w:val="003C3493"/>
    <w:rsid w:val="003C356B"/>
    <w:rsid w:val="003C36A7"/>
    <w:rsid w:val="003C3F40"/>
    <w:rsid w:val="003C4252"/>
    <w:rsid w:val="003C4AFB"/>
    <w:rsid w:val="003C6243"/>
    <w:rsid w:val="003C641D"/>
    <w:rsid w:val="003C67F6"/>
    <w:rsid w:val="003C6E6B"/>
    <w:rsid w:val="003C7A3B"/>
    <w:rsid w:val="003C7AFE"/>
    <w:rsid w:val="003D0099"/>
    <w:rsid w:val="003D0273"/>
    <w:rsid w:val="003D0A02"/>
    <w:rsid w:val="003D1959"/>
    <w:rsid w:val="003D214E"/>
    <w:rsid w:val="003D29F9"/>
    <w:rsid w:val="003D2AEB"/>
    <w:rsid w:val="003D339F"/>
    <w:rsid w:val="003D3618"/>
    <w:rsid w:val="003D3B5A"/>
    <w:rsid w:val="003D3C5D"/>
    <w:rsid w:val="003D477C"/>
    <w:rsid w:val="003D50D7"/>
    <w:rsid w:val="003D5E15"/>
    <w:rsid w:val="003D5E5F"/>
    <w:rsid w:val="003D6B67"/>
    <w:rsid w:val="003D6E99"/>
    <w:rsid w:val="003D7A6D"/>
    <w:rsid w:val="003D7E99"/>
    <w:rsid w:val="003E046D"/>
    <w:rsid w:val="003E0869"/>
    <w:rsid w:val="003E0B8A"/>
    <w:rsid w:val="003E0E59"/>
    <w:rsid w:val="003E2F5A"/>
    <w:rsid w:val="003E322C"/>
    <w:rsid w:val="003E40D4"/>
    <w:rsid w:val="003E48E6"/>
    <w:rsid w:val="003E5002"/>
    <w:rsid w:val="003E6376"/>
    <w:rsid w:val="003E6815"/>
    <w:rsid w:val="003E6E4C"/>
    <w:rsid w:val="003F01B5"/>
    <w:rsid w:val="003F056C"/>
    <w:rsid w:val="003F0DAB"/>
    <w:rsid w:val="003F2151"/>
    <w:rsid w:val="003F2E8E"/>
    <w:rsid w:val="003F4584"/>
    <w:rsid w:val="003F47BA"/>
    <w:rsid w:val="003F49BA"/>
    <w:rsid w:val="003F4E45"/>
    <w:rsid w:val="003F4F0C"/>
    <w:rsid w:val="003F60F7"/>
    <w:rsid w:val="003F6804"/>
    <w:rsid w:val="003F70A2"/>
    <w:rsid w:val="003F71FE"/>
    <w:rsid w:val="003F7F7F"/>
    <w:rsid w:val="0040023E"/>
    <w:rsid w:val="004015A9"/>
    <w:rsid w:val="00401663"/>
    <w:rsid w:val="004018E7"/>
    <w:rsid w:val="00402C5E"/>
    <w:rsid w:val="00402E96"/>
    <w:rsid w:val="00402FE8"/>
    <w:rsid w:val="004031CD"/>
    <w:rsid w:val="0040336B"/>
    <w:rsid w:val="00403866"/>
    <w:rsid w:val="00403A93"/>
    <w:rsid w:val="00404346"/>
    <w:rsid w:val="00404AB0"/>
    <w:rsid w:val="0040558F"/>
    <w:rsid w:val="00406028"/>
    <w:rsid w:val="0040630D"/>
    <w:rsid w:val="00406DE6"/>
    <w:rsid w:val="0040757C"/>
    <w:rsid w:val="004108A7"/>
    <w:rsid w:val="0041091D"/>
    <w:rsid w:val="00410D33"/>
    <w:rsid w:val="004112B2"/>
    <w:rsid w:val="00411525"/>
    <w:rsid w:val="00413E5E"/>
    <w:rsid w:val="00415900"/>
    <w:rsid w:val="004159B3"/>
    <w:rsid w:val="00415E89"/>
    <w:rsid w:val="0041645B"/>
    <w:rsid w:val="004200BB"/>
    <w:rsid w:val="00420A7F"/>
    <w:rsid w:val="00421D5F"/>
    <w:rsid w:val="00423462"/>
    <w:rsid w:val="00423F47"/>
    <w:rsid w:val="00424812"/>
    <w:rsid w:val="00426F59"/>
    <w:rsid w:val="00430824"/>
    <w:rsid w:val="00430ECF"/>
    <w:rsid w:val="00431562"/>
    <w:rsid w:val="00431AC8"/>
    <w:rsid w:val="00431B07"/>
    <w:rsid w:val="00431DC5"/>
    <w:rsid w:val="00432BEC"/>
    <w:rsid w:val="00432CCE"/>
    <w:rsid w:val="0043375D"/>
    <w:rsid w:val="004337FD"/>
    <w:rsid w:val="004338F8"/>
    <w:rsid w:val="004340FF"/>
    <w:rsid w:val="004350E2"/>
    <w:rsid w:val="00435240"/>
    <w:rsid w:val="00435786"/>
    <w:rsid w:val="004374AD"/>
    <w:rsid w:val="004375CD"/>
    <w:rsid w:val="00437795"/>
    <w:rsid w:val="00441458"/>
    <w:rsid w:val="00441C2A"/>
    <w:rsid w:val="00443126"/>
    <w:rsid w:val="00443458"/>
    <w:rsid w:val="004438C5"/>
    <w:rsid w:val="00444782"/>
    <w:rsid w:val="00444891"/>
    <w:rsid w:val="00444CA0"/>
    <w:rsid w:val="00446762"/>
    <w:rsid w:val="00446BA0"/>
    <w:rsid w:val="00447C46"/>
    <w:rsid w:val="00447DCA"/>
    <w:rsid w:val="00447F90"/>
    <w:rsid w:val="00450D2D"/>
    <w:rsid w:val="00450FDB"/>
    <w:rsid w:val="00451D73"/>
    <w:rsid w:val="00452388"/>
    <w:rsid w:val="00452FC3"/>
    <w:rsid w:val="004530A2"/>
    <w:rsid w:val="004533B0"/>
    <w:rsid w:val="00453455"/>
    <w:rsid w:val="00453CC5"/>
    <w:rsid w:val="00453CC6"/>
    <w:rsid w:val="00453CFC"/>
    <w:rsid w:val="00454C50"/>
    <w:rsid w:val="004556CA"/>
    <w:rsid w:val="00456C1B"/>
    <w:rsid w:val="00456F77"/>
    <w:rsid w:val="00457363"/>
    <w:rsid w:val="004576FA"/>
    <w:rsid w:val="00457AF4"/>
    <w:rsid w:val="0046035C"/>
    <w:rsid w:val="00460500"/>
    <w:rsid w:val="004634A3"/>
    <w:rsid w:val="004641A6"/>
    <w:rsid w:val="004641A9"/>
    <w:rsid w:val="00465648"/>
    <w:rsid w:val="0046703C"/>
    <w:rsid w:val="004678EE"/>
    <w:rsid w:val="0046799F"/>
    <w:rsid w:val="00467E25"/>
    <w:rsid w:val="00467FA7"/>
    <w:rsid w:val="00470404"/>
    <w:rsid w:val="004707FA"/>
    <w:rsid w:val="00470F35"/>
    <w:rsid w:val="004715F0"/>
    <w:rsid w:val="004738F8"/>
    <w:rsid w:val="004740DA"/>
    <w:rsid w:val="00474A3D"/>
    <w:rsid w:val="00474AE7"/>
    <w:rsid w:val="00476AC4"/>
    <w:rsid w:val="004805A7"/>
    <w:rsid w:val="004809C7"/>
    <w:rsid w:val="00480BEF"/>
    <w:rsid w:val="00481636"/>
    <w:rsid w:val="00481F41"/>
    <w:rsid w:val="0048294D"/>
    <w:rsid w:val="00482B2B"/>
    <w:rsid w:val="00482C74"/>
    <w:rsid w:val="0048317E"/>
    <w:rsid w:val="004833FA"/>
    <w:rsid w:val="00483E7C"/>
    <w:rsid w:val="00483EB5"/>
    <w:rsid w:val="00484130"/>
    <w:rsid w:val="004847C8"/>
    <w:rsid w:val="00484A4C"/>
    <w:rsid w:val="00484A6A"/>
    <w:rsid w:val="00485A33"/>
    <w:rsid w:val="00485FD9"/>
    <w:rsid w:val="004863FB"/>
    <w:rsid w:val="00487257"/>
    <w:rsid w:val="004901EA"/>
    <w:rsid w:val="00490AA9"/>
    <w:rsid w:val="0049142B"/>
    <w:rsid w:val="00491EC8"/>
    <w:rsid w:val="00491F26"/>
    <w:rsid w:val="00492759"/>
    <w:rsid w:val="00493CDA"/>
    <w:rsid w:val="00495F64"/>
    <w:rsid w:val="00495FD0"/>
    <w:rsid w:val="00496AEE"/>
    <w:rsid w:val="00496D68"/>
    <w:rsid w:val="0049706E"/>
    <w:rsid w:val="004A0CC4"/>
    <w:rsid w:val="004A1850"/>
    <w:rsid w:val="004A1F81"/>
    <w:rsid w:val="004A220D"/>
    <w:rsid w:val="004A2242"/>
    <w:rsid w:val="004A2B7D"/>
    <w:rsid w:val="004A354E"/>
    <w:rsid w:val="004A3650"/>
    <w:rsid w:val="004A36BA"/>
    <w:rsid w:val="004A4F7C"/>
    <w:rsid w:val="004A5005"/>
    <w:rsid w:val="004A50E6"/>
    <w:rsid w:val="004A5B5E"/>
    <w:rsid w:val="004A5BB5"/>
    <w:rsid w:val="004A6364"/>
    <w:rsid w:val="004A6B87"/>
    <w:rsid w:val="004B05CB"/>
    <w:rsid w:val="004B116A"/>
    <w:rsid w:val="004B14AB"/>
    <w:rsid w:val="004B2014"/>
    <w:rsid w:val="004B3731"/>
    <w:rsid w:val="004B3E31"/>
    <w:rsid w:val="004B4144"/>
    <w:rsid w:val="004B58A4"/>
    <w:rsid w:val="004B5C53"/>
    <w:rsid w:val="004B605C"/>
    <w:rsid w:val="004B63BA"/>
    <w:rsid w:val="004B6502"/>
    <w:rsid w:val="004B6DAB"/>
    <w:rsid w:val="004B70C1"/>
    <w:rsid w:val="004C037D"/>
    <w:rsid w:val="004C0D3F"/>
    <w:rsid w:val="004C1EC3"/>
    <w:rsid w:val="004C1FA6"/>
    <w:rsid w:val="004C43ED"/>
    <w:rsid w:val="004C5F8A"/>
    <w:rsid w:val="004C6298"/>
    <w:rsid w:val="004C67C6"/>
    <w:rsid w:val="004C6DCA"/>
    <w:rsid w:val="004C78A9"/>
    <w:rsid w:val="004C795B"/>
    <w:rsid w:val="004D074C"/>
    <w:rsid w:val="004D1249"/>
    <w:rsid w:val="004D1EF0"/>
    <w:rsid w:val="004D217E"/>
    <w:rsid w:val="004D25AF"/>
    <w:rsid w:val="004D2638"/>
    <w:rsid w:val="004D281D"/>
    <w:rsid w:val="004D3D69"/>
    <w:rsid w:val="004D4195"/>
    <w:rsid w:val="004D4291"/>
    <w:rsid w:val="004D4588"/>
    <w:rsid w:val="004E1A2D"/>
    <w:rsid w:val="004E2DAD"/>
    <w:rsid w:val="004E48A6"/>
    <w:rsid w:val="004E5038"/>
    <w:rsid w:val="004E63BE"/>
    <w:rsid w:val="004E652F"/>
    <w:rsid w:val="004E67F6"/>
    <w:rsid w:val="004E683E"/>
    <w:rsid w:val="004F1F2D"/>
    <w:rsid w:val="004F1FB3"/>
    <w:rsid w:val="004F2A81"/>
    <w:rsid w:val="004F2C83"/>
    <w:rsid w:val="004F32BD"/>
    <w:rsid w:val="004F3A96"/>
    <w:rsid w:val="004F3C58"/>
    <w:rsid w:val="004F3ECA"/>
    <w:rsid w:val="004F4063"/>
    <w:rsid w:val="004F4A53"/>
    <w:rsid w:val="004F56E5"/>
    <w:rsid w:val="004F64C9"/>
    <w:rsid w:val="004F71CA"/>
    <w:rsid w:val="00500130"/>
    <w:rsid w:val="00501BDE"/>
    <w:rsid w:val="00502A53"/>
    <w:rsid w:val="0050408C"/>
    <w:rsid w:val="00505FEF"/>
    <w:rsid w:val="00506890"/>
    <w:rsid w:val="00506B41"/>
    <w:rsid w:val="00510EA9"/>
    <w:rsid w:val="005112D9"/>
    <w:rsid w:val="00511E45"/>
    <w:rsid w:val="005122E7"/>
    <w:rsid w:val="00512406"/>
    <w:rsid w:val="00512723"/>
    <w:rsid w:val="00512A67"/>
    <w:rsid w:val="005149A3"/>
    <w:rsid w:val="00514B7A"/>
    <w:rsid w:val="005153FD"/>
    <w:rsid w:val="00515936"/>
    <w:rsid w:val="00516615"/>
    <w:rsid w:val="00517892"/>
    <w:rsid w:val="00517ACD"/>
    <w:rsid w:val="00517E85"/>
    <w:rsid w:val="00520048"/>
    <w:rsid w:val="00520194"/>
    <w:rsid w:val="005202C0"/>
    <w:rsid w:val="00520C9E"/>
    <w:rsid w:val="00520CB0"/>
    <w:rsid w:val="0052141E"/>
    <w:rsid w:val="00521D61"/>
    <w:rsid w:val="005228BC"/>
    <w:rsid w:val="005245A7"/>
    <w:rsid w:val="0052464A"/>
    <w:rsid w:val="00525446"/>
    <w:rsid w:val="00525B45"/>
    <w:rsid w:val="00525BF2"/>
    <w:rsid w:val="005260AF"/>
    <w:rsid w:val="00527D4D"/>
    <w:rsid w:val="005306BA"/>
    <w:rsid w:val="00530D66"/>
    <w:rsid w:val="00531BF9"/>
    <w:rsid w:val="00532F82"/>
    <w:rsid w:val="00534465"/>
    <w:rsid w:val="00534E53"/>
    <w:rsid w:val="005352EE"/>
    <w:rsid w:val="0053592C"/>
    <w:rsid w:val="00536100"/>
    <w:rsid w:val="005375F2"/>
    <w:rsid w:val="00537B83"/>
    <w:rsid w:val="00540239"/>
    <w:rsid w:val="00540AA4"/>
    <w:rsid w:val="005413E1"/>
    <w:rsid w:val="0054227A"/>
    <w:rsid w:val="005424AE"/>
    <w:rsid w:val="00542F96"/>
    <w:rsid w:val="005430D9"/>
    <w:rsid w:val="0054370F"/>
    <w:rsid w:val="005440A9"/>
    <w:rsid w:val="005445CB"/>
    <w:rsid w:val="0054479C"/>
    <w:rsid w:val="00544E64"/>
    <w:rsid w:val="0054557D"/>
    <w:rsid w:val="0054665B"/>
    <w:rsid w:val="005473F3"/>
    <w:rsid w:val="00550927"/>
    <w:rsid w:val="00550F3B"/>
    <w:rsid w:val="0055141E"/>
    <w:rsid w:val="00551568"/>
    <w:rsid w:val="00554643"/>
    <w:rsid w:val="005547C9"/>
    <w:rsid w:val="005549CE"/>
    <w:rsid w:val="00555094"/>
    <w:rsid w:val="005558E1"/>
    <w:rsid w:val="005563E9"/>
    <w:rsid w:val="0055680D"/>
    <w:rsid w:val="00556880"/>
    <w:rsid w:val="00556C64"/>
    <w:rsid w:val="00557A66"/>
    <w:rsid w:val="00560040"/>
    <w:rsid w:val="0056005E"/>
    <w:rsid w:val="005606AA"/>
    <w:rsid w:val="00560BE1"/>
    <w:rsid w:val="005612D2"/>
    <w:rsid w:val="005614BC"/>
    <w:rsid w:val="00561D23"/>
    <w:rsid w:val="005629D7"/>
    <w:rsid w:val="00562C8E"/>
    <w:rsid w:val="005632E8"/>
    <w:rsid w:val="005634DE"/>
    <w:rsid w:val="005648AC"/>
    <w:rsid w:val="00564E4D"/>
    <w:rsid w:val="00565337"/>
    <w:rsid w:val="00565A42"/>
    <w:rsid w:val="0056728F"/>
    <w:rsid w:val="00567A1B"/>
    <w:rsid w:val="00567DFF"/>
    <w:rsid w:val="0057029A"/>
    <w:rsid w:val="00570A6D"/>
    <w:rsid w:val="0057174C"/>
    <w:rsid w:val="005719CD"/>
    <w:rsid w:val="00571B66"/>
    <w:rsid w:val="00571FA6"/>
    <w:rsid w:val="00572F50"/>
    <w:rsid w:val="0057348E"/>
    <w:rsid w:val="0057416A"/>
    <w:rsid w:val="00574571"/>
    <w:rsid w:val="00574982"/>
    <w:rsid w:val="00576F3B"/>
    <w:rsid w:val="005805F1"/>
    <w:rsid w:val="005811B1"/>
    <w:rsid w:val="00581C4B"/>
    <w:rsid w:val="00582E42"/>
    <w:rsid w:val="00582ED8"/>
    <w:rsid w:val="00583633"/>
    <w:rsid w:val="0058387F"/>
    <w:rsid w:val="00583D64"/>
    <w:rsid w:val="00584420"/>
    <w:rsid w:val="00585914"/>
    <w:rsid w:val="00585B01"/>
    <w:rsid w:val="005861C0"/>
    <w:rsid w:val="00586C44"/>
    <w:rsid w:val="0059075D"/>
    <w:rsid w:val="00590EF1"/>
    <w:rsid w:val="00592B1E"/>
    <w:rsid w:val="00592BF3"/>
    <w:rsid w:val="0059375B"/>
    <w:rsid w:val="00596658"/>
    <w:rsid w:val="00596AEA"/>
    <w:rsid w:val="00596B68"/>
    <w:rsid w:val="00596DD8"/>
    <w:rsid w:val="00596FA6"/>
    <w:rsid w:val="0059703D"/>
    <w:rsid w:val="00597690"/>
    <w:rsid w:val="0059775C"/>
    <w:rsid w:val="005A098D"/>
    <w:rsid w:val="005A184E"/>
    <w:rsid w:val="005A4B6F"/>
    <w:rsid w:val="005A51CA"/>
    <w:rsid w:val="005A5344"/>
    <w:rsid w:val="005A5E8D"/>
    <w:rsid w:val="005A66C1"/>
    <w:rsid w:val="005A6DAD"/>
    <w:rsid w:val="005B10C2"/>
    <w:rsid w:val="005B141C"/>
    <w:rsid w:val="005B1BDF"/>
    <w:rsid w:val="005B2BCE"/>
    <w:rsid w:val="005B2F45"/>
    <w:rsid w:val="005B32BF"/>
    <w:rsid w:val="005B355F"/>
    <w:rsid w:val="005B36DC"/>
    <w:rsid w:val="005B7A0D"/>
    <w:rsid w:val="005B7C15"/>
    <w:rsid w:val="005B7C53"/>
    <w:rsid w:val="005C0265"/>
    <w:rsid w:val="005C033F"/>
    <w:rsid w:val="005C05DF"/>
    <w:rsid w:val="005C1C20"/>
    <w:rsid w:val="005C255F"/>
    <w:rsid w:val="005C4187"/>
    <w:rsid w:val="005C4497"/>
    <w:rsid w:val="005C4612"/>
    <w:rsid w:val="005C50AA"/>
    <w:rsid w:val="005C5A4B"/>
    <w:rsid w:val="005C605A"/>
    <w:rsid w:val="005C6E98"/>
    <w:rsid w:val="005C70C3"/>
    <w:rsid w:val="005C7ADC"/>
    <w:rsid w:val="005D08B5"/>
    <w:rsid w:val="005D1329"/>
    <w:rsid w:val="005D17B7"/>
    <w:rsid w:val="005D18D3"/>
    <w:rsid w:val="005D1A74"/>
    <w:rsid w:val="005D371B"/>
    <w:rsid w:val="005D4913"/>
    <w:rsid w:val="005D4B43"/>
    <w:rsid w:val="005D4D83"/>
    <w:rsid w:val="005D520F"/>
    <w:rsid w:val="005D5261"/>
    <w:rsid w:val="005D5556"/>
    <w:rsid w:val="005D61C7"/>
    <w:rsid w:val="005D6F73"/>
    <w:rsid w:val="005E038E"/>
    <w:rsid w:val="005E08EF"/>
    <w:rsid w:val="005E0D07"/>
    <w:rsid w:val="005E1AC5"/>
    <w:rsid w:val="005E2083"/>
    <w:rsid w:val="005E317D"/>
    <w:rsid w:val="005E3403"/>
    <w:rsid w:val="005E357C"/>
    <w:rsid w:val="005E3F36"/>
    <w:rsid w:val="005E4858"/>
    <w:rsid w:val="005E5906"/>
    <w:rsid w:val="005E5967"/>
    <w:rsid w:val="005E5B2B"/>
    <w:rsid w:val="005E66C5"/>
    <w:rsid w:val="005E6DC5"/>
    <w:rsid w:val="005E7061"/>
    <w:rsid w:val="005F01A6"/>
    <w:rsid w:val="005F06A0"/>
    <w:rsid w:val="005F092C"/>
    <w:rsid w:val="005F09E6"/>
    <w:rsid w:val="005F252E"/>
    <w:rsid w:val="005F26C9"/>
    <w:rsid w:val="005F26F5"/>
    <w:rsid w:val="005F28F0"/>
    <w:rsid w:val="005F2A8A"/>
    <w:rsid w:val="005F2A9E"/>
    <w:rsid w:val="005F2B39"/>
    <w:rsid w:val="005F408D"/>
    <w:rsid w:val="005F4E35"/>
    <w:rsid w:val="005F5DEA"/>
    <w:rsid w:val="005F643E"/>
    <w:rsid w:val="005F6651"/>
    <w:rsid w:val="005F66D1"/>
    <w:rsid w:val="005F6940"/>
    <w:rsid w:val="005F7159"/>
    <w:rsid w:val="005F7B4A"/>
    <w:rsid w:val="005F7E02"/>
    <w:rsid w:val="00600B8F"/>
    <w:rsid w:val="0060142B"/>
    <w:rsid w:val="00601FED"/>
    <w:rsid w:val="006028E2"/>
    <w:rsid w:val="006032EB"/>
    <w:rsid w:val="006035B0"/>
    <w:rsid w:val="0060377F"/>
    <w:rsid w:val="00603A4A"/>
    <w:rsid w:val="00603F3D"/>
    <w:rsid w:val="006056C8"/>
    <w:rsid w:val="00606271"/>
    <w:rsid w:val="0060663B"/>
    <w:rsid w:val="00606A29"/>
    <w:rsid w:val="00607046"/>
    <w:rsid w:val="006074C0"/>
    <w:rsid w:val="00607774"/>
    <w:rsid w:val="00607EFE"/>
    <w:rsid w:val="00611B6E"/>
    <w:rsid w:val="00611BD2"/>
    <w:rsid w:val="00612154"/>
    <w:rsid w:val="006128AE"/>
    <w:rsid w:val="00612E7A"/>
    <w:rsid w:val="00612EAD"/>
    <w:rsid w:val="006144F9"/>
    <w:rsid w:val="0061574A"/>
    <w:rsid w:val="006168A8"/>
    <w:rsid w:val="00616900"/>
    <w:rsid w:val="00616AFC"/>
    <w:rsid w:val="00616C76"/>
    <w:rsid w:val="00616D7B"/>
    <w:rsid w:val="00616EA4"/>
    <w:rsid w:val="00617848"/>
    <w:rsid w:val="00620D56"/>
    <w:rsid w:val="00622D0F"/>
    <w:rsid w:val="00623049"/>
    <w:rsid w:val="0062621D"/>
    <w:rsid w:val="006270AD"/>
    <w:rsid w:val="006274D1"/>
    <w:rsid w:val="00627929"/>
    <w:rsid w:val="00627C43"/>
    <w:rsid w:val="00627F68"/>
    <w:rsid w:val="0063098C"/>
    <w:rsid w:val="00630EA2"/>
    <w:rsid w:val="006317B5"/>
    <w:rsid w:val="006317E5"/>
    <w:rsid w:val="006322E5"/>
    <w:rsid w:val="006323A9"/>
    <w:rsid w:val="00632895"/>
    <w:rsid w:val="00632A47"/>
    <w:rsid w:val="006346CF"/>
    <w:rsid w:val="00634DAA"/>
    <w:rsid w:val="006351CA"/>
    <w:rsid w:val="006356A5"/>
    <w:rsid w:val="00635F9A"/>
    <w:rsid w:val="00637510"/>
    <w:rsid w:val="006376D1"/>
    <w:rsid w:val="006377AB"/>
    <w:rsid w:val="00642B8C"/>
    <w:rsid w:val="0064358B"/>
    <w:rsid w:val="006436EF"/>
    <w:rsid w:val="0064374F"/>
    <w:rsid w:val="00643FB0"/>
    <w:rsid w:val="00644971"/>
    <w:rsid w:val="00644E97"/>
    <w:rsid w:val="00644F2D"/>
    <w:rsid w:val="006458AF"/>
    <w:rsid w:val="0065025A"/>
    <w:rsid w:val="0065175C"/>
    <w:rsid w:val="00651B8A"/>
    <w:rsid w:val="00653289"/>
    <w:rsid w:val="00653ADB"/>
    <w:rsid w:val="006540C4"/>
    <w:rsid w:val="006542ED"/>
    <w:rsid w:val="006548C0"/>
    <w:rsid w:val="0065557F"/>
    <w:rsid w:val="00655A3F"/>
    <w:rsid w:val="00655D4E"/>
    <w:rsid w:val="0065602A"/>
    <w:rsid w:val="00656649"/>
    <w:rsid w:val="00656A66"/>
    <w:rsid w:val="00656C80"/>
    <w:rsid w:val="00657525"/>
    <w:rsid w:val="00657534"/>
    <w:rsid w:val="00657A8D"/>
    <w:rsid w:val="00660F07"/>
    <w:rsid w:val="00660FEC"/>
    <w:rsid w:val="00662F30"/>
    <w:rsid w:val="00662F89"/>
    <w:rsid w:val="00662FCD"/>
    <w:rsid w:val="00663772"/>
    <w:rsid w:val="00663A97"/>
    <w:rsid w:val="00663CEE"/>
    <w:rsid w:val="0066412D"/>
    <w:rsid w:val="006646B5"/>
    <w:rsid w:val="00664D8B"/>
    <w:rsid w:val="00664E9B"/>
    <w:rsid w:val="006657E6"/>
    <w:rsid w:val="006665D6"/>
    <w:rsid w:val="0066743E"/>
    <w:rsid w:val="00667BF5"/>
    <w:rsid w:val="00670092"/>
    <w:rsid w:val="00670A71"/>
    <w:rsid w:val="006716D1"/>
    <w:rsid w:val="0067243C"/>
    <w:rsid w:val="006729C0"/>
    <w:rsid w:val="00672C6D"/>
    <w:rsid w:val="00672D05"/>
    <w:rsid w:val="00672D69"/>
    <w:rsid w:val="00673709"/>
    <w:rsid w:val="00673731"/>
    <w:rsid w:val="00673CB3"/>
    <w:rsid w:val="0067404C"/>
    <w:rsid w:val="006761A7"/>
    <w:rsid w:val="00677550"/>
    <w:rsid w:val="00677EC6"/>
    <w:rsid w:val="00680382"/>
    <w:rsid w:val="00680AC2"/>
    <w:rsid w:val="00680B06"/>
    <w:rsid w:val="00680CA0"/>
    <w:rsid w:val="006810C0"/>
    <w:rsid w:val="0068158D"/>
    <w:rsid w:val="00681C69"/>
    <w:rsid w:val="00681CF7"/>
    <w:rsid w:val="00681E2F"/>
    <w:rsid w:val="00681F58"/>
    <w:rsid w:val="00682616"/>
    <w:rsid w:val="00683237"/>
    <w:rsid w:val="00683AF6"/>
    <w:rsid w:val="00683C6F"/>
    <w:rsid w:val="006848E3"/>
    <w:rsid w:val="00685DC4"/>
    <w:rsid w:val="00685DEB"/>
    <w:rsid w:val="00686583"/>
    <w:rsid w:val="0069011D"/>
    <w:rsid w:val="006907E0"/>
    <w:rsid w:val="006913E1"/>
    <w:rsid w:val="00691457"/>
    <w:rsid w:val="00691E18"/>
    <w:rsid w:val="0069456E"/>
    <w:rsid w:val="0069465F"/>
    <w:rsid w:val="00695395"/>
    <w:rsid w:val="006970E4"/>
    <w:rsid w:val="006A0303"/>
    <w:rsid w:val="006A09D8"/>
    <w:rsid w:val="006A1324"/>
    <w:rsid w:val="006A1B21"/>
    <w:rsid w:val="006A1B97"/>
    <w:rsid w:val="006A1C4A"/>
    <w:rsid w:val="006A28B2"/>
    <w:rsid w:val="006A62F6"/>
    <w:rsid w:val="006A6BCE"/>
    <w:rsid w:val="006A7CB5"/>
    <w:rsid w:val="006A7D0C"/>
    <w:rsid w:val="006B0C06"/>
    <w:rsid w:val="006B26AC"/>
    <w:rsid w:val="006B31C1"/>
    <w:rsid w:val="006B3208"/>
    <w:rsid w:val="006B3281"/>
    <w:rsid w:val="006B518C"/>
    <w:rsid w:val="006B5332"/>
    <w:rsid w:val="006B58E6"/>
    <w:rsid w:val="006B64E7"/>
    <w:rsid w:val="006B65F7"/>
    <w:rsid w:val="006B6787"/>
    <w:rsid w:val="006B7FB5"/>
    <w:rsid w:val="006C01FE"/>
    <w:rsid w:val="006C0FC5"/>
    <w:rsid w:val="006C13F6"/>
    <w:rsid w:val="006C1417"/>
    <w:rsid w:val="006C2FB1"/>
    <w:rsid w:val="006C35AA"/>
    <w:rsid w:val="006C3B6B"/>
    <w:rsid w:val="006C464C"/>
    <w:rsid w:val="006C4665"/>
    <w:rsid w:val="006C4CAB"/>
    <w:rsid w:val="006C5D6C"/>
    <w:rsid w:val="006C6A07"/>
    <w:rsid w:val="006C6A59"/>
    <w:rsid w:val="006C6EC3"/>
    <w:rsid w:val="006D0170"/>
    <w:rsid w:val="006D154B"/>
    <w:rsid w:val="006D15F7"/>
    <w:rsid w:val="006D1E94"/>
    <w:rsid w:val="006D202E"/>
    <w:rsid w:val="006D29C3"/>
    <w:rsid w:val="006D4FEB"/>
    <w:rsid w:val="006D522E"/>
    <w:rsid w:val="006D546B"/>
    <w:rsid w:val="006D5EB2"/>
    <w:rsid w:val="006D66B9"/>
    <w:rsid w:val="006D6861"/>
    <w:rsid w:val="006D6F84"/>
    <w:rsid w:val="006D7261"/>
    <w:rsid w:val="006D7696"/>
    <w:rsid w:val="006E0FFE"/>
    <w:rsid w:val="006E1808"/>
    <w:rsid w:val="006E1C81"/>
    <w:rsid w:val="006E2911"/>
    <w:rsid w:val="006E2915"/>
    <w:rsid w:val="006E369B"/>
    <w:rsid w:val="006E3E93"/>
    <w:rsid w:val="006E4837"/>
    <w:rsid w:val="006E6208"/>
    <w:rsid w:val="006E6B1E"/>
    <w:rsid w:val="006E7153"/>
    <w:rsid w:val="006F0044"/>
    <w:rsid w:val="006F08A7"/>
    <w:rsid w:val="006F0D2B"/>
    <w:rsid w:val="006F102F"/>
    <w:rsid w:val="006F1287"/>
    <w:rsid w:val="006F12CE"/>
    <w:rsid w:val="006F13AD"/>
    <w:rsid w:val="006F19CD"/>
    <w:rsid w:val="006F1B23"/>
    <w:rsid w:val="006F2A80"/>
    <w:rsid w:val="006F36A1"/>
    <w:rsid w:val="006F5081"/>
    <w:rsid w:val="006F650E"/>
    <w:rsid w:val="006F6DEB"/>
    <w:rsid w:val="006F73F0"/>
    <w:rsid w:val="006F7C73"/>
    <w:rsid w:val="007003AC"/>
    <w:rsid w:val="00700725"/>
    <w:rsid w:val="00700BC9"/>
    <w:rsid w:val="0070195D"/>
    <w:rsid w:val="00701E6D"/>
    <w:rsid w:val="0070200C"/>
    <w:rsid w:val="007026EE"/>
    <w:rsid w:val="00702B95"/>
    <w:rsid w:val="00703DAE"/>
    <w:rsid w:val="0070443E"/>
    <w:rsid w:val="00704937"/>
    <w:rsid w:val="00705047"/>
    <w:rsid w:val="00705107"/>
    <w:rsid w:val="00705843"/>
    <w:rsid w:val="00706110"/>
    <w:rsid w:val="00706198"/>
    <w:rsid w:val="0070625F"/>
    <w:rsid w:val="007064A8"/>
    <w:rsid w:val="00706689"/>
    <w:rsid w:val="00707B43"/>
    <w:rsid w:val="007113D4"/>
    <w:rsid w:val="00711717"/>
    <w:rsid w:val="00713549"/>
    <w:rsid w:val="00713768"/>
    <w:rsid w:val="00714CDE"/>
    <w:rsid w:val="00717275"/>
    <w:rsid w:val="00717536"/>
    <w:rsid w:val="00720D23"/>
    <w:rsid w:val="0072169E"/>
    <w:rsid w:val="0072184F"/>
    <w:rsid w:val="00722DF7"/>
    <w:rsid w:val="00723ABA"/>
    <w:rsid w:val="00724B18"/>
    <w:rsid w:val="00725B2D"/>
    <w:rsid w:val="00725F69"/>
    <w:rsid w:val="007261C1"/>
    <w:rsid w:val="00727144"/>
    <w:rsid w:val="007272A6"/>
    <w:rsid w:val="007304F1"/>
    <w:rsid w:val="00730DDF"/>
    <w:rsid w:val="0073113F"/>
    <w:rsid w:val="00731348"/>
    <w:rsid w:val="0073329B"/>
    <w:rsid w:val="0073330D"/>
    <w:rsid w:val="007334F6"/>
    <w:rsid w:val="00733CEE"/>
    <w:rsid w:val="00733EE3"/>
    <w:rsid w:val="00734027"/>
    <w:rsid w:val="0073453E"/>
    <w:rsid w:val="007345C6"/>
    <w:rsid w:val="007351E6"/>
    <w:rsid w:val="0073539D"/>
    <w:rsid w:val="00735835"/>
    <w:rsid w:val="00735914"/>
    <w:rsid w:val="00735B76"/>
    <w:rsid w:val="00737321"/>
    <w:rsid w:val="00737612"/>
    <w:rsid w:val="00737639"/>
    <w:rsid w:val="00737C8E"/>
    <w:rsid w:val="00737F60"/>
    <w:rsid w:val="0074036C"/>
    <w:rsid w:val="007414FD"/>
    <w:rsid w:val="00741954"/>
    <w:rsid w:val="00743F51"/>
    <w:rsid w:val="00744AAF"/>
    <w:rsid w:val="00745FFD"/>
    <w:rsid w:val="00747415"/>
    <w:rsid w:val="00750C4B"/>
    <w:rsid w:val="0075101E"/>
    <w:rsid w:val="00752460"/>
    <w:rsid w:val="00753528"/>
    <w:rsid w:val="0075397D"/>
    <w:rsid w:val="007552B4"/>
    <w:rsid w:val="007558DE"/>
    <w:rsid w:val="007561DF"/>
    <w:rsid w:val="007603D9"/>
    <w:rsid w:val="00760FFD"/>
    <w:rsid w:val="00763255"/>
    <w:rsid w:val="007640ED"/>
    <w:rsid w:val="0076414B"/>
    <w:rsid w:val="00764469"/>
    <w:rsid w:val="007646C0"/>
    <w:rsid w:val="00764AB6"/>
    <w:rsid w:val="00764C9A"/>
    <w:rsid w:val="007660B2"/>
    <w:rsid w:val="007662D6"/>
    <w:rsid w:val="0076699B"/>
    <w:rsid w:val="00766A6B"/>
    <w:rsid w:val="00767E95"/>
    <w:rsid w:val="00770CD5"/>
    <w:rsid w:val="00770F81"/>
    <w:rsid w:val="00771B17"/>
    <w:rsid w:val="00771D6D"/>
    <w:rsid w:val="00772763"/>
    <w:rsid w:val="00772D05"/>
    <w:rsid w:val="00773115"/>
    <w:rsid w:val="00775B03"/>
    <w:rsid w:val="00775B3B"/>
    <w:rsid w:val="00776AB3"/>
    <w:rsid w:val="0077724F"/>
    <w:rsid w:val="00780E12"/>
    <w:rsid w:val="00781605"/>
    <w:rsid w:val="007822C1"/>
    <w:rsid w:val="0078304A"/>
    <w:rsid w:val="0078315E"/>
    <w:rsid w:val="00783DA6"/>
    <w:rsid w:val="00784572"/>
    <w:rsid w:val="00785690"/>
    <w:rsid w:val="00785BF9"/>
    <w:rsid w:val="00785F35"/>
    <w:rsid w:val="00786144"/>
    <w:rsid w:val="00786822"/>
    <w:rsid w:val="007874A0"/>
    <w:rsid w:val="00790FA6"/>
    <w:rsid w:val="007910CF"/>
    <w:rsid w:val="00791EB3"/>
    <w:rsid w:val="007928AB"/>
    <w:rsid w:val="00792973"/>
    <w:rsid w:val="007932D3"/>
    <w:rsid w:val="00793D34"/>
    <w:rsid w:val="00794C35"/>
    <w:rsid w:val="00795E98"/>
    <w:rsid w:val="00796414"/>
    <w:rsid w:val="0079656C"/>
    <w:rsid w:val="00796D74"/>
    <w:rsid w:val="0079752E"/>
    <w:rsid w:val="007979FE"/>
    <w:rsid w:val="00797AE5"/>
    <w:rsid w:val="00797B39"/>
    <w:rsid w:val="00797EF9"/>
    <w:rsid w:val="007A199E"/>
    <w:rsid w:val="007A301A"/>
    <w:rsid w:val="007A3539"/>
    <w:rsid w:val="007A3EA5"/>
    <w:rsid w:val="007A43C1"/>
    <w:rsid w:val="007A4B9A"/>
    <w:rsid w:val="007A50F2"/>
    <w:rsid w:val="007A6461"/>
    <w:rsid w:val="007A6A8B"/>
    <w:rsid w:val="007A6DFA"/>
    <w:rsid w:val="007A798A"/>
    <w:rsid w:val="007A7A58"/>
    <w:rsid w:val="007B0F4C"/>
    <w:rsid w:val="007B2387"/>
    <w:rsid w:val="007B50C7"/>
    <w:rsid w:val="007B5650"/>
    <w:rsid w:val="007B5CF9"/>
    <w:rsid w:val="007B67BC"/>
    <w:rsid w:val="007B6B1D"/>
    <w:rsid w:val="007C01F4"/>
    <w:rsid w:val="007C0354"/>
    <w:rsid w:val="007C076A"/>
    <w:rsid w:val="007C0B6A"/>
    <w:rsid w:val="007C0F64"/>
    <w:rsid w:val="007C1495"/>
    <w:rsid w:val="007C1597"/>
    <w:rsid w:val="007C16E4"/>
    <w:rsid w:val="007C22DB"/>
    <w:rsid w:val="007C341F"/>
    <w:rsid w:val="007C3DD6"/>
    <w:rsid w:val="007C3E98"/>
    <w:rsid w:val="007C51DE"/>
    <w:rsid w:val="007C6583"/>
    <w:rsid w:val="007C79B0"/>
    <w:rsid w:val="007D1B0A"/>
    <w:rsid w:val="007D1CF1"/>
    <w:rsid w:val="007D2794"/>
    <w:rsid w:val="007D2C72"/>
    <w:rsid w:val="007D37E8"/>
    <w:rsid w:val="007D3A66"/>
    <w:rsid w:val="007D4056"/>
    <w:rsid w:val="007D414E"/>
    <w:rsid w:val="007D4CFB"/>
    <w:rsid w:val="007D514D"/>
    <w:rsid w:val="007D56ED"/>
    <w:rsid w:val="007D57B6"/>
    <w:rsid w:val="007D5EE9"/>
    <w:rsid w:val="007D64ED"/>
    <w:rsid w:val="007D679D"/>
    <w:rsid w:val="007D6847"/>
    <w:rsid w:val="007D7030"/>
    <w:rsid w:val="007D780B"/>
    <w:rsid w:val="007D7EB6"/>
    <w:rsid w:val="007D7FBD"/>
    <w:rsid w:val="007E0032"/>
    <w:rsid w:val="007E0373"/>
    <w:rsid w:val="007E1009"/>
    <w:rsid w:val="007E1E5D"/>
    <w:rsid w:val="007E2B94"/>
    <w:rsid w:val="007E2D1A"/>
    <w:rsid w:val="007E3195"/>
    <w:rsid w:val="007E354E"/>
    <w:rsid w:val="007E37AA"/>
    <w:rsid w:val="007E487E"/>
    <w:rsid w:val="007E48C0"/>
    <w:rsid w:val="007E4A04"/>
    <w:rsid w:val="007E4BD9"/>
    <w:rsid w:val="007E4FDF"/>
    <w:rsid w:val="007E5D83"/>
    <w:rsid w:val="007E5F7B"/>
    <w:rsid w:val="007E67F9"/>
    <w:rsid w:val="007E6937"/>
    <w:rsid w:val="007F2DB0"/>
    <w:rsid w:val="007F45C2"/>
    <w:rsid w:val="007F5B89"/>
    <w:rsid w:val="007F5F78"/>
    <w:rsid w:val="007F5FF1"/>
    <w:rsid w:val="007F6109"/>
    <w:rsid w:val="007F61CA"/>
    <w:rsid w:val="007F6642"/>
    <w:rsid w:val="007F677F"/>
    <w:rsid w:val="007F6E1B"/>
    <w:rsid w:val="007F72ED"/>
    <w:rsid w:val="007F76BF"/>
    <w:rsid w:val="008002F0"/>
    <w:rsid w:val="00802079"/>
    <w:rsid w:val="008025FB"/>
    <w:rsid w:val="00803342"/>
    <w:rsid w:val="00803907"/>
    <w:rsid w:val="00803920"/>
    <w:rsid w:val="00803BDD"/>
    <w:rsid w:val="00804CC5"/>
    <w:rsid w:val="00804D1B"/>
    <w:rsid w:val="00806249"/>
    <w:rsid w:val="008069D9"/>
    <w:rsid w:val="008070D6"/>
    <w:rsid w:val="00807687"/>
    <w:rsid w:val="0080784E"/>
    <w:rsid w:val="00807C96"/>
    <w:rsid w:val="0081148C"/>
    <w:rsid w:val="00812521"/>
    <w:rsid w:val="00812644"/>
    <w:rsid w:val="00812E39"/>
    <w:rsid w:val="0081341A"/>
    <w:rsid w:val="0081569D"/>
    <w:rsid w:val="00815894"/>
    <w:rsid w:val="00815DDF"/>
    <w:rsid w:val="0081620D"/>
    <w:rsid w:val="00817560"/>
    <w:rsid w:val="00817A5D"/>
    <w:rsid w:val="00820DFF"/>
    <w:rsid w:val="008218CE"/>
    <w:rsid w:val="00821E61"/>
    <w:rsid w:val="0082206A"/>
    <w:rsid w:val="00822595"/>
    <w:rsid w:val="008238ED"/>
    <w:rsid w:val="00825069"/>
    <w:rsid w:val="0082674C"/>
    <w:rsid w:val="008269A0"/>
    <w:rsid w:val="00826B40"/>
    <w:rsid w:val="00827AFB"/>
    <w:rsid w:val="00831BF4"/>
    <w:rsid w:val="00832B57"/>
    <w:rsid w:val="00833E20"/>
    <w:rsid w:val="008342E5"/>
    <w:rsid w:val="008343F3"/>
    <w:rsid w:val="008369C3"/>
    <w:rsid w:val="00836E42"/>
    <w:rsid w:val="00836F86"/>
    <w:rsid w:val="00837428"/>
    <w:rsid w:val="00841B3B"/>
    <w:rsid w:val="00841B9C"/>
    <w:rsid w:val="008430EF"/>
    <w:rsid w:val="00843738"/>
    <w:rsid w:val="0084434F"/>
    <w:rsid w:val="00844674"/>
    <w:rsid w:val="00844701"/>
    <w:rsid w:val="00844B87"/>
    <w:rsid w:val="00845149"/>
    <w:rsid w:val="00845216"/>
    <w:rsid w:val="00847977"/>
    <w:rsid w:val="00847D21"/>
    <w:rsid w:val="00850D8E"/>
    <w:rsid w:val="00850EF3"/>
    <w:rsid w:val="00852B24"/>
    <w:rsid w:val="00853D8C"/>
    <w:rsid w:val="008543A4"/>
    <w:rsid w:val="008549A5"/>
    <w:rsid w:val="00854A0B"/>
    <w:rsid w:val="00856265"/>
    <w:rsid w:val="0085695F"/>
    <w:rsid w:val="00856A4D"/>
    <w:rsid w:val="00856FDC"/>
    <w:rsid w:val="00857528"/>
    <w:rsid w:val="0086043F"/>
    <w:rsid w:val="008607C3"/>
    <w:rsid w:val="00860D35"/>
    <w:rsid w:val="008610C8"/>
    <w:rsid w:val="008619B7"/>
    <w:rsid w:val="00861DEC"/>
    <w:rsid w:val="008622B6"/>
    <w:rsid w:val="008629D9"/>
    <w:rsid w:val="00862F5F"/>
    <w:rsid w:val="008645AD"/>
    <w:rsid w:val="0086501C"/>
    <w:rsid w:val="008657AA"/>
    <w:rsid w:val="00866767"/>
    <w:rsid w:val="008674E6"/>
    <w:rsid w:val="00871D54"/>
    <w:rsid w:val="00872216"/>
    <w:rsid w:val="008736FD"/>
    <w:rsid w:val="00873B98"/>
    <w:rsid w:val="008746F3"/>
    <w:rsid w:val="0087520D"/>
    <w:rsid w:val="008755EE"/>
    <w:rsid w:val="00876D81"/>
    <w:rsid w:val="00881033"/>
    <w:rsid w:val="008821CA"/>
    <w:rsid w:val="00882303"/>
    <w:rsid w:val="00882A57"/>
    <w:rsid w:val="00882BC3"/>
    <w:rsid w:val="008839A5"/>
    <w:rsid w:val="0088448D"/>
    <w:rsid w:val="00884735"/>
    <w:rsid w:val="008849C3"/>
    <w:rsid w:val="0088619A"/>
    <w:rsid w:val="00886ABC"/>
    <w:rsid w:val="00886AE9"/>
    <w:rsid w:val="008871DA"/>
    <w:rsid w:val="00887E0C"/>
    <w:rsid w:val="00890515"/>
    <w:rsid w:val="00890F44"/>
    <w:rsid w:val="008910A7"/>
    <w:rsid w:val="008917B0"/>
    <w:rsid w:val="008924A2"/>
    <w:rsid w:val="008931CE"/>
    <w:rsid w:val="00893259"/>
    <w:rsid w:val="00893A2E"/>
    <w:rsid w:val="00893B7B"/>
    <w:rsid w:val="00894718"/>
    <w:rsid w:val="00894B5F"/>
    <w:rsid w:val="00894F95"/>
    <w:rsid w:val="00896813"/>
    <w:rsid w:val="00896B0E"/>
    <w:rsid w:val="008A0BC6"/>
    <w:rsid w:val="008A0C3C"/>
    <w:rsid w:val="008A2287"/>
    <w:rsid w:val="008A3933"/>
    <w:rsid w:val="008A47F9"/>
    <w:rsid w:val="008A5D87"/>
    <w:rsid w:val="008A6044"/>
    <w:rsid w:val="008A6AA3"/>
    <w:rsid w:val="008A6BB0"/>
    <w:rsid w:val="008A6ECD"/>
    <w:rsid w:val="008A71BD"/>
    <w:rsid w:val="008A7D3C"/>
    <w:rsid w:val="008B00E4"/>
    <w:rsid w:val="008B1609"/>
    <w:rsid w:val="008B1CC9"/>
    <w:rsid w:val="008B2304"/>
    <w:rsid w:val="008B25EE"/>
    <w:rsid w:val="008B2745"/>
    <w:rsid w:val="008B3B2F"/>
    <w:rsid w:val="008B3BC5"/>
    <w:rsid w:val="008B466E"/>
    <w:rsid w:val="008B527B"/>
    <w:rsid w:val="008B57B3"/>
    <w:rsid w:val="008B6184"/>
    <w:rsid w:val="008B6490"/>
    <w:rsid w:val="008B6B34"/>
    <w:rsid w:val="008B7AFC"/>
    <w:rsid w:val="008C0587"/>
    <w:rsid w:val="008C0CEB"/>
    <w:rsid w:val="008C175A"/>
    <w:rsid w:val="008C17F6"/>
    <w:rsid w:val="008C19B0"/>
    <w:rsid w:val="008C2517"/>
    <w:rsid w:val="008C2838"/>
    <w:rsid w:val="008C2BD0"/>
    <w:rsid w:val="008C2C1E"/>
    <w:rsid w:val="008C362D"/>
    <w:rsid w:val="008C4EB4"/>
    <w:rsid w:val="008C511A"/>
    <w:rsid w:val="008C5E97"/>
    <w:rsid w:val="008C69CA"/>
    <w:rsid w:val="008C6E33"/>
    <w:rsid w:val="008C7786"/>
    <w:rsid w:val="008D0555"/>
    <w:rsid w:val="008D2A4E"/>
    <w:rsid w:val="008D35FD"/>
    <w:rsid w:val="008D3B53"/>
    <w:rsid w:val="008D3F21"/>
    <w:rsid w:val="008D4319"/>
    <w:rsid w:val="008D5246"/>
    <w:rsid w:val="008D52BE"/>
    <w:rsid w:val="008D7680"/>
    <w:rsid w:val="008E17FC"/>
    <w:rsid w:val="008E1E06"/>
    <w:rsid w:val="008E23DB"/>
    <w:rsid w:val="008E2E6E"/>
    <w:rsid w:val="008E42AE"/>
    <w:rsid w:val="008E541A"/>
    <w:rsid w:val="008E5A7E"/>
    <w:rsid w:val="008E5D23"/>
    <w:rsid w:val="008E67A5"/>
    <w:rsid w:val="008E6AD3"/>
    <w:rsid w:val="008E6CCA"/>
    <w:rsid w:val="008E6F9A"/>
    <w:rsid w:val="008E7133"/>
    <w:rsid w:val="008F0138"/>
    <w:rsid w:val="008F07E0"/>
    <w:rsid w:val="008F101C"/>
    <w:rsid w:val="008F10C5"/>
    <w:rsid w:val="008F1F55"/>
    <w:rsid w:val="008F247F"/>
    <w:rsid w:val="008F2AF7"/>
    <w:rsid w:val="008F2F0A"/>
    <w:rsid w:val="008F30C8"/>
    <w:rsid w:val="008F4424"/>
    <w:rsid w:val="008F4650"/>
    <w:rsid w:val="008F597C"/>
    <w:rsid w:val="008F6B35"/>
    <w:rsid w:val="008F6F18"/>
    <w:rsid w:val="00900B0B"/>
    <w:rsid w:val="009010ED"/>
    <w:rsid w:val="00901FD4"/>
    <w:rsid w:val="0090213D"/>
    <w:rsid w:val="00902466"/>
    <w:rsid w:val="00902CD8"/>
    <w:rsid w:val="00903222"/>
    <w:rsid w:val="00903EBF"/>
    <w:rsid w:val="00904484"/>
    <w:rsid w:val="00905E9C"/>
    <w:rsid w:val="009064DB"/>
    <w:rsid w:val="00906587"/>
    <w:rsid w:val="00906C63"/>
    <w:rsid w:val="00910BA3"/>
    <w:rsid w:val="00911E21"/>
    <w:rsid w:val="00912476"/>
    <w:rsid w:val="009124F4"/>
    <w:rsid w:val="00913FC9"/>
    <w:rsid w:val="009144F1"/>
    <w:rsid w:val="009145BB"/>
    <w:rsid w:val="009151A5"/>
    <w:rsid w:val="009151D2"/>
    <w:rsid w:val="009155DC"/>
    <w:rsid w:val="009160AC"/>
    <w:rsid w:val="009169B4"/>
    <w:rsid w:val="00916CCC"/>
    <w:rsid w:val="00917FA4"/>
    <w:rsid w:val="009200A8"/>
    <w:rsid w:val="00920531"/>
    <w:rsid w:val="00920635"/>
    <w:rsid w:val="009215E4"/>
    <w:rsid w:val="00922027"/>
    <w:rsid w:val="00922494"/>
    <w:rsid w:val="0092270B"/>
    <w:rsid w:val="009227B8"/>
    <w:rsid w:val="0092316A"/>
    <w:rsid w:val="0092466A"/>
    <w:rsid w:val="00925033"/>
    <w:rsid w:val="00925290"/>
    <w:rsid w:val="00925525"/>
    <w:rsid w:val="00925D42"/>
    <w:rsid w:val="00925F99"/>
    <w:rsid w:val="00926409"/>
    <w:rsid w:val="0092695D"/>
    <w:rsid w:val="0092787F"/>
    <w:rsid w:val="00927EBC"/>
    <w:rsid w:val="009319B3"/>
    <w:rsid w:val="0093219B"/>
    <w:rsid w:val="009329AA"/>
    <w:rsid w:val="00932FCE"/>
    <w:rsid w:val="009334DC"/>
    <w:rsid w:val="009344F7"/>
    <w:rsid w:val="0093481E"/>
    <w:rsid w:val="0093614D"/>
    <w:rsid w:val="00936EDE"/>
    <w:rsid w:val="0093742F"/>
    <w:rsid w:val="009377B3"/>
    <w:rsid w:val="00940E5F"/>
    <w:rsid w:val="0094108B"/>
    <w:rsid w:val="0094188D"/>
    <w:rsid w:val="00941F65"/>
    <w:rsid w:val="00942825"/>
    <w:rsid w:val="0094286F"/>
    <w:rsid w:val="00943259"/>
    <w:rsid w:val="00943C78"/>
    <w:rsid w:val="00944547"/>
    <w:rsid w:val="00944B43"/>
    <w:rsid w:val="009451DF"/>
    <w:rsid w:val="00945304"/>
    <w:rsid w:val="00945E30"/>
    <w:rsid w:val="009463CC"/>
    <w:rsid w:val="00947028"/>
    <w:rsid w:val="0094750B"/>
    <w:rsid w:val="00947D7F"/>
    <w:rsid w:val="00947E24"/>
    <w:rsid w:val="00950A9E"/>
    <w:rsid w:val="00951A5F"/>
    <w:rsid w:val="009559D1"/>
    <w:rsid w:val="00956095"/>
    <w:rsid w:val="00957477"/>
    <w:rsid w:val="00957563"/>
    <w:rsid w:val="00957A9D"/>
    <w:rsid w:val="00957B95"/>
    <w:rsid w:val="009604A8"/>
    <w:rsid w:val="00960577"/>
    <w:rsid w:val="00960900"/>
    <w:rsid w:val="00961116"/>
    <w:rsid w:val="00961AFB"/>
    <w:rsid w:val="00964FE3"/>
    <w:rsid w:val="00967726"/>
    <w:rsid w:val="009706AA"/>
    <w:rsid w:val="009706B4"/>
    <w:rsid w:val="00971853"/>
    <w:rsid w:val="0097188D"/>
    <w:rsid w:val="00971B0F"/>
    <w:rsid w:val="00972750"/>
    <w:rsid w:val="00972807"/>
    <w:rsid w:val="00973544"/>
    <w:rsid w:val="00973B89"/>
    <w:rsid w:val="00975247"/>
    <w:rsid w:val="009759BC"/>
    <w:rsid w:val="00975C9E"/>
    <w:rsid w:val="00975CD1"/>
    <w:rsid w:val="00975EB9"/>
    <w:rsid w:val="00976343"/>
    <w:rsid w:val="00976830"/>
    <w:rsid w:val="00976FD4"/>
    <w:rsid w:val="009804E3"/>
    <w:rsid w:val="00981080"/>
    <w:rsid w:val="00981439"/>
    <w:rsid w:val="00981450"/>
    <w:rsid w:val="00981AE3"/>
    <w:rsid w:val="00982821"/>
    <w:rsid w:val="00983019"/>
    <w:rsid w:val="00983850"/>
    <w:rsid w:val="009841C1"/>
    <w:rsid w:val="00984294"/>
    <w:rsid w:val="009848EC"/>
    <w:rsid w:val="00984AFF"/>
    <w:rsid w:val="00985C36"/>
    <w:rsid w:val="009865EB"/>
    <w:rsid w:val="00986F53"/>
    <w:rsid w:val="009872E8"/>
    <w:rsid w:val="0098732F"/>
    <w:rsid w:val="00990727"/>
    <w:rsid w:val="00990E3D"/>
    <w:rsid w:val="009919EF"/>
    <w:rsid w:val="00992E62"/>
    <w:rsid w:val="00993515"/>
    <w:rsid w:val="00994B14"/>
    <w:rsid w:val="00994B73"/>
    <w:rsid w:val="009959C2"/>
    <w:rsid w:val="00996047"/>
    <w:rsid w:val="00996F77"/>
    <w:rsid w:val="00996FFC"/>
    <w:rsid w:val="009A03AA"/>
    <w:rsid w:val="009A0723"/>
    <w:rsid w:val="009A08CD"/>
    <w:rsid w:val="009A0DBB"/>
    <w:rsid w:val="009A18B2"/>
    <w:rsid w:val="009A1A9E"/>
    <w:rsid w:val="009A2877"/>
    <w:rsid w:val="009A3866"/>
    <w:rsid w:val="009A4613"/>
    <w:rsid w:val="009A51F2"/>
    <w:rsid w:val="009A5E2F"/>
    <w:rsid w:val="009A62E0"/>
    <w:rsid w:val="009A6E13"/>
    <w:rsid w:val="009A6EC3"/>
    <w:rsid w:val="009B0393"/>
    <w:rsid w:val="009B1A26"/>
    <w:rsid w:val="009B2183"/>
    <w:rsid w:val="009B2651"/>
    <w:rsid w:val="009B2E83"/>
    <w:rsid w:val="009B2F9E"/>
    <w:rsid w:val="009B2FB7"/>
    <w:rsid w:val="009B30CE"/>
    <w:rsid w:val="009B32B0"/>
    <w:rsid w:val="009B33CA"/>
    <w:rsid w:val="009B3CAB"/>
    <w:rsid w:val="009B3DF8"/>
    <w:rsid w:val="009B41F6"/>
    <w:rsid w:val="009B45C3"/>
    <w:rsid w:val="009B64AA"/>
    <w:rsid w:val="009B77E0"/>
    <w:rsid w:val="009B7830"/>
    <w:rsid w:val="009B7C70"/>
    <w:rsid w:val="009B7E2B"/>
    <w:rsid w:val="009C1262"/>
    <w:rsid w:val="009C1AF4"/>
    <w:rsid w:val="009C2911"/>
    <w:rsid w:val="009C2A6C"/>
    <w:rsid w:val="009C3543"/>
    <w:rsid w:val="009C4450"/>
    <w:rsid w:val="009C48C6"/>
    <w:rsid w:val="009C4E82"/>
    <w:rsid w:val="009C5993"/>
    <w:rsid w:val="009C5C6C"/>
    <w:rsid w:val="009C63B1"/>
    <w:rsid w:val="009C663B"/>
    <w:rsid w:val="009C6C27"/>
    <w:rsid w:val="009C7131"/>
    <w:rsid w:val="009C7F00"/>
    <w:rsid w:val="009D0717"/>
    <w:rsid w:val="009D09BF"/>
    <w:rsid w:val="009D184D"/>
    <w:rsid w:val="009D216A"/>
    <w:rsid w:val="009D2398"/>
    <w:rsid w:val="009D2D56"/>
    <w:rsid w:val="009D309B"/>
    <w:rsid w:val="009D34A8"/>
    <w:rsid w:val="009D3792"/>
    <w:rsid w:val="009D4D12"/>
    <w:rsid w:val="009D587A"/>
    <w:rsid w:val="009D5B22"/>
    <w:rsid w:val="009D5C3A"/>
    <w:rsid w:val="009D5E21"/>
    <w:rsid w:val="009D60BE"/>
    <w:rsid w:val="009D694D"/>
    <w:rsid w:val="009D6C46"/>
    <w:rsid w:val="009D73E5"/>
    <w:rsid w:val="009E0319"/>
    <w:rsid w:val="009E2421"/>
    <w:rsid w:val="009E2609"/>
    <w:rsid w:val="009E34AD"/>
    <w:rsid w:val="009E3B38"/>
    <w:rsid w:val="009E4480"/>
    <w:rsid w:val="009E4D0F"/>
    <w:rsid w:val="009E4D35"/>
    <w:rsid w:val="009E66DC"/>
    <w:rsid w:val="009E70AF"/>
    <w:rsid w:val="009F0D0D"/>
    <w:rsid w:val="009F22D1"/>
    <w:rsid w:val="009F3C48"/>
    <w:rsid w:val="009F3F01"/>
    <w:rsid w:val="009F4065"/>
    <w:rsid w:val="009F55E5"/>
    <w:rsid w:val="009F6FF5"/>
    <w:rsid w:val="009F7593"/>
    <w:rsid w:val="009F7BD4"/>
    <w:rsid w:val="009F7BF8"/>
    <w:rsid w:val="009F7D45"/>
    <w:rsid w:val="009F7EBC"/>
    <w:rsid w:val="00A00164"/>
    <w:rsid w:val="00A00742"/>
    <w:rsid w:val="00A00A80"/>
    <w:rsid w:val="00A00FDF"/>
    <w:rsid w:val="00A03593"/>
    <w:rsid w:val="00A03EEA"/>
    <w:rsid w:val="00A04A4F"/>
    <w:rsid w:val="00A061F1"/>
    <w:rsid w:val="00A1003F"/>
    <w:rsid w:val="00A1170F"/>
    <w:rsid w:val="00A144E9"/>
    <w:rsid w:val="00A144EC"/>
    <w:rsid w:val="00A145A7"/>
    <w:rsid w:val="00A1490D"/>
    <w:rsid w:val="00A14ABD"/>
    <w:rsid w:val="00A15122"/>
    <w:rsid w:val="00A17086"/>
    <w:rsid w:val="00A20927"/>
    <w:rsid w:val="00A20B4C"/>
    <w:rsid w:val="00A20B89"/>
    <w:rsid w:val="00A2190C"/>
    <w:rsid w:val="00A2196B"/>
    <w:rsid w:val="00A21FC9"/>
    <w:rsid w:val="00A22735"/>
    <w:rsid w:val="00A23021"/>
    <w:rsid w:val="00A23519"/>
    <w:rsid w:val="00A24115"/>
    <w:rsid w:val="00A25F75"/>
    <w:rsid w:val="00A26348"/>
    <w:rsid w:val="00A26C60"/>
    <w:rsid w:val="00A27865"/>
    <w:rsid w:val="00A30E0D"/>
    <w:rsid w:val="00A30E1B"/>
    <w:rsid w:val="00A30FC8"/>
    <w:rsid w:val="00A31989"/>
    <w:rsid w:val="00A33017"/>
    <w:rsid w:val="00A3313C"/>
    <w:rsid w:val="00A33AB8"/>
    <w:rsid w:val="00A3592B"/>
    <w:rsid w:val="00A40552"/>
    <w:rsid w:val="00A408E2"/>
    <w:rsid w:val="00A40BDD"/>
    <w:rsid w:val="00A4111A"/>
    <w:rsid w:val="00A41523"/>
    <w:rsid w:val="00A4261D"/>
    <w:rsid w:val="00A42978"/>
    <w:rsid w:val="00A430BD"/>
    <w:rsid w:val="00A43305"/>
    <w:rsid w:val="00A4385E"/>
    <w:rsid w:val="00A4498F"/>
    <w:rsid w:val="00A44B3B"/>
    <w:rsid w:val="00A453C9"/>
    <w:rsid w:val="00A45C57"/>
    <w:rsid w:val="00A45DF8"/>
    <w:rsid w:val="00A46B5F"/>
    <w:rsid w:val="00A46C71"/>
    <w:rsid w:val="00A50D53"/>
    <w:rsid w:val="00A53AF1"/>
    <w:rsid w:val="00A53D21"/>
    <w:rsid w:val="00A54ABE"/>
    <w:rsid w:val="00A54C80"/>
    <w:rsid w:val="00A55424"/>
    <w:rsid w:val="00A55A21"/>
    <w:rsid w:val="00A55F8E"/>
    <w:rsid w:val="00A56F5E"/>
    <w:rsid w:val="00A572F6"/>
    <w:rsid w:val="00A5734E"/>
    <w:rsid w:val="00A57833"/>
    <w:rsid w:val="00A607FD"/>
    <w:rsid w:val="00A6247F"/>
    <w:rsid w:val="00A63083"/>
    <w:rsid w:val="00A63201"/>
    <w:rsid w:val="00A636C8"/>
    <w:rsid w:val="00A63EA6"/>
    <w:rsid w:val="00A64772"/>
    <w:rsid w:val="00A65AC2"/>
    <w:rsid w:val="00A65EDA"/>
    <w:rsid w:val="00A66C73"/>
    <w:rsid w:val="00A674A3"/>
    <w:rsid w:val="00A67894"/>
    <w:rsid w:val="00A70B71"/>
    <w:rsid w:val="00A70E6D"/>
    <w:rsid w:val="00A72950"/>
    <w:rsid w:val="00A7426F"/>
    <w:rsid w:val="00A74CFD"/>
    <w:rsid w:val="00A762F9"/>
    <w:rsid w:val="00A77310"/>
    <w:rsid w:val="00A776B5"/>
    <w:rsid w:val="00A77B82"/>
    <w:rsid w:val="00A80980"/>
    <w:rsid w:val="00A80DC5"/>
    <w:rsid w:val="00A80E34"/>
    <w:rsid w:val="00A80EA6"/>
    <w:rsid w:val="00A80FC7"/>
    <w:rsid w:val="00A81281"/>
    <w:rsid w:val="00A81732"/>
    <w:rsid w:val="00A81A4A"/>
    <w:rsid w:val="00A829F2"/>
    <w:rsid w:val="00A830CF"/>
    <w:rsid w:val="00A8403D"/>
    <w:rsid w:val="00A84FBE"/>
    <w:rsid w:val="00A85369"/>
    <w:rsid w:val="00A85978"/>
    <w:rsid w:val="00A867F2"/>
    <w:rsid w:val="00A86B2B"/>
    <w:rsid w:val="00A8758A"/>
    <w:rsid w:val="00A87687"/>
    <w:rsid w:val="00A90665"/>
    <w:rsid w:val="00A917F6"/>
    <w:rsid w:val="00A92E0D"/>
    <w:rsid w:val="00A93750"/>
    <w:rsid w:val="00A93984"/>
    <w:rsid w:val="00A943E7"/>
    <w:rsid w:val="00A96B1D"/>
    <w:rsid w:val="00A97222"/>
    <w:rsid w:val="00A974BE"/>
    <w:rsid w:val="00A977F2"/>
    <w:rsid w:val="00AA0514"/>
    <w:rsid w:val="00AA08DA"/>
    <w:rsid w:val="00AA1962"/>
    <w:rsid w:val="00AA1FD7"/>
    <w:rsid w:val="00AA231D"/>
    <w:rsid w:val="00AA2EE5"/>
    <w:rsid w:val="00AA3306"/>
    <w:rsid w:val="00AA534F"/>
    <w:rsid w:val="00AA6259"/>
    <w:rsid w:val="00AA79BD"/>
    <w:rsid w:val="00AB11CD"/>
    <w:rsid w:val="00AB2385"/>
    <w:rsid w:val="00AB2FBA"/>
    <w:rsid w:val="00AB3FA7"/>
    <w:rsid w:val="00AB41C8"/>
    <w:rsid w:val="00AB4549"/>
    <w:rsid w:val="00AB4929"/>
    <w:rsid w:val="00AB4E55"/>
    <w:rsid w:val="00AB5C29"/>
    <w:rsid w:val="00AB759E"/>
    <w:rsid w:val="00AB79F7"/>
    <w:rsid w:val="00AB7B3E"/>
    <w:rsid w:val="00AC05A3"/>
    <w:rsid w:val="00AC08C8"/>
    <w:rsid w:val="00AC098F"/>
    <w:rsid w:val="00AC2C5C"/>
    <w:rsid w:val="00AC4CD1"/>
    <w:rsid w:val="00AC56BF"/>
    <w:rsid w:val="00AC5CDD"/>
    <w:rsid w:val="00AC6A45"/>
    <w:rsid w:val="00AC6CBF"/>
    <w:rsid w:val="00AC6D60"/>
    <w:rsid w:val="00AC7875"/>
    <w:rsid w:val="00AC792C"/>
    <w:rsid w:val="00AC7A70"/>
    <w:rsid w:val="00AD0FA6"/>
    <w:rsid w:val="00AD1117"/>
    <w:rsid w:val="00AD1ED5"/>
    <w:rsid w:val="00AD24C5"/>
    <w:rsid w:val="00AD2750"/>
    <w:rsid w:val="00AD2D97"/>
    <w:rsid w:val="00AD338C"/>
    <w:rsid w:val="00AD350D"/>
    <w:rsid w:val="00AD3F96"/>
    <w:rsid w:val="00AD55EC"/>
    <w:rsid w:val="00AD646E"/>
    <w:rsid w:val="00AD6A4B"/>
    <w:rsid w:val="00AE0715"/>
    <w:rsid w:val="00AE09AA"/>
    <w:rsid w:val="00AE297E"/>
    <w:rsid w:val="00AE2E46"/>
    <w:rsid w:val="00AE33DE"/>
    <w:rsid w:val="00AE3E49"/>
    <w:rsid w:val="00AE4EAF"/>
    <w:rsid w:val="00AE58A4"/>
    <w:rsid w:val="00AE6151"/>
    <w:rsid w:val="00AE73F5"/>
    <w:rsid w:val="00AE74C4"/>
    <w:rsid w:val="00AE7698"/>
    <w:rsid w:val="00AF0168"/>
    <w:rsid w:val="00AF0175"/>
    <w:rsid w:val="00AF1AFD"/>
    <w:rsid w:val="00AF22AA"/>
    <w:rsid w:val="00AF2B83"/>
    <w:rsid w:val="00AF3227"/>
    <w:rsid w:val="00AF4CC7"/>
    <w:rsid w:val="00AF573E"/>
    <w:rsid w:val="00AF5DFD"/>
    <w:rsid w:val="00AF7200"/>
    <w:rsid w:val="00B00094"/>
    <w:rsid w:val="00B000B0"/>
    <w:rsid w:val="00B006A5"/>
    <w:rsid w:val="00B00A5B"/>
    <w:rsid w:val="00B00F31"/>
    <w:rsid w:val="00B019A4"/>
    <w:rsid w:val="00B01DF7"/>
    <w:rsid w:val="00B02223"/>
    <w:rsid w:val="00B02242"/>
    <w:rsid w:val="00B0284D"/>
    <w:rsid w:val="00B03FA6"/>
    <w:rsid w:val="00B04F43"/>
    <w:rsid w:val="00B06D82"/>
    <w:rsid w:val="00B07109"/>
    <w:rsid w:val="00B10090"/>
    <w:rsid w:val="00B100AC"/>
    <w:rsid w:val="00B101C8"/>
    <w:rsid w:val="00B10270"/>
    <w:rsid w:val="00B1163E"/>
    <w:rsid w:val="00B118A8"/>
    <w:rsid w:val="00B1227D"/>
    <w:rsid w:val="00B1403E"/>
    <w:rsid w:val="00B14123"/>
    <w:rsid w:val="00B1523A"/>
    <w:rsid w:val="00B1602B"/>
    <w:rsid w:val="00B206B7"/>
    <w:rsid w:val="00B20B2B"/>
    <w:rsid w:val="00B2198C"/>
    <w:rsid w:val="00B2381F"/>
    <w:rsid w:val="00B23CDE"/>
    <w:rsid w:val="00B240AA"/>
    <w:rsid w:val="00B258D9"/>
    <w:rsid w:val="00B25C95"/>
    <w:rsid w:val="00B266BF"/>
    <w:rsid w:val="00B2680C"/>
    <w:rsid w:val="00B26C36"/>
    <w:rsid w:val="00B26F71"/>
    <w:rsid w:val="00B30115"/>
    <w:rsid w:val="00B31443"/>
    <w:rsid w:val="00B31689"/>
    <w:rsid w:val="00B316CE"/>
    <w:rsid w:val="00B317A6"/>
    <w:rsid w:val="00B31B3E"/>
    <w:rsid w:val="00B3335E"/>
    <w:rsid w:val="00B334B5"/>
    <w:rsid w:val="00B338A7"/>
    <w:rsid w:val="00B339CF"/>
    <w:rsid w:val="00B34526"/>
    <w:rsid w:val="00B35107"/>
    <w:rsid w:val="00B35521"/>
    <w:rsid w:val="00B35B75"/>
    <w:rsid w:val="00B369B4"/>
    <w:rsid w:val="00B372AE"/>
    <w:rsid w:val="00B40298"/>
    <w:rsid w:val="00B40432"/>
    <w:rsid w:val="00B40821"/>
    <w:rsid w:val="00B410BA"/>
    <w:rsid w:val="00B419CB"/>
    <w:rsid w:val="00B4232F"/>
    <w:rsid w:val="00B42451"/>
    <w:rsid w:val="00B43785"/>
    <w:rsid w:val="00B439B4"/>
    <w:rsid w:val="00B43D3B"/>
    <w:rsid w:val="00B440EF"/>
    <w:rsid w:val="00B45240"/>
    <w:rsid w:val="00B45728"/>
    <w:rsid w:val="00B45ABA"/>
    <w:rsid w:val="00B46BB6"/>
    <w:rsid w:val="00B47365"/>
    <w:rsid w:val="00B47462"/>
    <w:rsid w:val="00B47BEE"/>
    <w:rsid w:val="00B501F5"/>
    <w:rsid w:val="00B50D15"/>
    <w:rsid w:val="00B50F08"/>
    <w:rsid w:val="00B51533"/>
    <w:rsid w:val="00B516DD"/>
    <w:rsid w:val="00B527F1"/>
    <w:rsid w:val="00B5285F"/>
    <w:rsid w:val="00B534FE"/>
    <w:rsid w:val="00B53739"/>
    <w:rsid w:val="00B53C56"/>
    <w:rsid w:val="00B5490F"/>
    <w:rsid w:val="00B55491"/>
    <w:rsid w:val="00B55F3A"/>
    <w:rsid w:val="00B56014"/>
    <w:rsid w:val="00B56674"/>
    <w:rsid w:val="00B567F1"/>
    <w:rsid w:val="00B57E97"/>
    <w:rsid w:val="00B6000D"/>
    <w:rsid w:val="00B603F4"/>
    <w:rsid w:val="00B60B15"/>
    <w:rsid w:val="00B61E96"/>
    <w:rsid w:val="00B62192"/>
    <w:rsid w:val="00B630D1"/>
    <w:rsid w:val="00B643D9"/>
    <w:rsid w:val="00B64468"/>
    <w:rsid w:val="00B64997"/>
    <w:rsid w:val="00B650B7"/>
    <w:rsid w:val="00B656E3"/>
    <w:rsid w:val="00B66872"/>
    <w:rsid w:val="00B670FB"/>
    <w:rsid w:val="00B67315"/>
    <w:rsid w:val="00B67375"/>
    <w:rsid w:val="00B676A0"/>
    <w:rsid w:val="00B67A24"/>
    <w:rsid w:val="00B67B26"/>
    <w:rsid w:val="00B7044E"/>
    <w:rsid w:val="00B708C7"/>
    <w:rsid w:val="00B70A1C"/>
    <w:rsid w:val="00B71AB4"/>
    <w:rsid w:val="00B71E38"/>
    <w:rsid w:val="00B71EDF"/>
    <w:rsid w:val="00B72807"/>
    <w:rsid w:val="00B7299B"/>
    <w:rsid w:val="00B7572A"/>
    <w:rsid w:val="00B7578C"/>
    <w:rsid w:val="00B7662C"/>
    <w:rsid w:val="00B76E14"/>
    <w:rsid w:val="00B76F52"/>
    <w:rsid w:val="00B7763A"/>
    <w:rsid w:val="00B77FC6"/>
    <w:rsid w:val="00B8010A"/>
    <w:rsid w:val="00B80AFE"/>
    <w:rsid w:val="00B80DF9"/>
    <w:rsid w:val="00B80EFB"/>
    <w:rsid w:val="00B8123F"/>
    <w:rsid w:val="00B81625"/>
    <w:rsid w:val="00B8163F"/>
    <w:rsid w:val="00B81BEA"/>
    <w:rsid w:val="00B834E0"/>
    <w:rsid w:val="00B84377"/>
    <w:rsid w:val="00B84D65"/>
    <w:rsid w:val="00B85DFB"/>
    <w:rsid w:val="00B86FE0"/>
    <w:rsid w:val="00B876CC"/>
    <w:rsid w:val="00B87783"/>
    <w:rsid w:val="00B87E92"/>
    <w:rsid w:val="00B87F39"/>
    <w:rsid w:val="00B909E7"/>
    <w:rsid w:val="00B90A53"/>
    <w:rsid w:val="00B91177"/>
    <w:rsid w:val="00B91C9F"/>
    <w:rsid w:val="00B92B4E"/>
    <w:rsid w:val="00B9334F"/>
    <w:rsid w:val="00B947D0"/>
    <w:rsid w:val="00B94BC0"/>
    <w:rsid w:val="00B956DC"/>
    <w:rsid w:val="00B95D69"/>
    <w:rsid w:val="00BA0FDD"/>
    <w:rsid w:val="00BA13A8"/>
    <w:rsid w:val="00BA17A9"/>
    <w:rsid w:val="00BA32D6"/>
    <w:rsid w:val="00BA3EEA"/>
    <w:rsid w:val="00BA41AF"/>
    <w:rsid w:val="00BA4EC3"/>
    <w:rsid w:val="00BA5892"/>
    <w:rsid w:val="00BA61B1"/>
    <w:rsid w:val="00BA6462"/>
    <w:rsid w:val="00BA6A20"/>
    <w:rsid w:val="00BA72A6"/>
    <w:rsid w:val="00BA7661"/>
    <w:rsid w:val="00BB077C"/>
    <w:rsid w:val="00BB1891"/>
    <w:rsid w:val="00BB2633"/>
    <w:rsid w:val="00BB2AD6"/>
    <w:rsid w:val="00BB33F9"/>
    <w:rsid w:val="00BB4511"/>
    <w:rsid w:val="00BB5127"/>
    <w:rsid w:val="00BB5343"/>
    <w:rsid w:val="00BB565C"/>
    <w:rsid w:val="00BB61C2"/>
    <w:rsid w:val="00BB659F"/>
    <w:rsid w:val="00BB6846"/>
    <w:rsid w:val="00BB6BCD"/>
    <w:rsid w:val="00BB7182"/>
    <w:rsid w:val="00BB7D7C"/>
    <w:rsid w:val="00BC0BC2"/>
    <w:rsid w:val="00BC0E75"/>
    <w:rsid w:val="00BC17F4"/>
    <w:rsid w:val="00BC18DC"/>
    <w:rsid w:val="00BC1C81"/>
    <w:rsid w:val="00BC2FCA"/>
    <w:rsid w:val="00BC365A"/>
    <w:rsid w:val="00BC4010"/>
    <w:rsid w:val="00BC440D"/>
    <w:rsid w:val="00BC44D0"/>
    <w:rsid w:val="00BC4A04"/>
    <w:rsid w:val="00BC5B01"/>
    <w:rsid w:val="00BC5D67"/>
    <w:rsid w:val="00BC62E3"/>
    <w:rsid w:val="00BC6873"/>
    <w:rsid w:val="00BC75F6"/>
    <w:rsid w:val="00BC7BEB"/>
    <w:rsid w:val="00BC7F52"/>
    <w:rsid w:val="00BD0AE6"/>
    <w:rsid w:val="00BD0D5A"/>
    <w:rsid w:val="00BD2A25"/>
    <w:rsid w:val="00BD2CCE"/>
    <w:rsid w:val="00BD6074"/>
    <w:rsid w:val="00BD7380"/>
    <w:rsid w:val="00BD764F"/>
    <w:rsid w:val="00BD7F05"/>
    <w:rsid w:val="00BE03E9"/>
    <w:rsid w:val="00BE04D0"/>
    <w:rsid w:val="00BE111B"/>
    <w:rsid w:val="00BE193D"/>
    <w:rsid w:val="00BE1BCA"/>
    <w:rsid w:val="00BE1E9C"/>
    <w:rsid w:val="00BE2D71"/>
    <w:rsid w:val="00BE3171"/>
    <w:rsid w:val="00BE332D"/>
    <w:rsid w:val="00BE38DD"/>
    <w:rsid w:val="00BE3AE5"/>
    <w:rsid w:val="00BE3C63"/>
    <w:rsid w:val="00BE497D"/>
    <w:rsid w:val="00BE4CE5"/>
    <w:rsid w:val="00BE5EDB"/>
    <w:rsid w:val="00BE7A86"/>
    <w:rsid w:val="00BF096D"/>
    <w:rsid w:val="00BF18C7"/>
    <w:rsid w:val="00BF2BF7"/>
    <w:rsid w:val="00BF2E0C"/>
    <w:rsid w:val="00BF3828"/>
    <w:rsid w:val="00BF4BD3"/>
    <w:rsid w:val="00BF506A"/>
    <w:rsid w:val="00BF5AA5"/>
    <w:rsid w:val="00BF5DF9"/>
    <w:rsid w:val="00BF6D10"/>
    <w:rsid w:val="00BF7583"/>
    <w:rsid w:val="00BF7B90"/>
    <w:rsid w:val="00C00597"/>
    <w:rsid w:val="00C00902"/>
    <w:rsid w:val="00C01F7D"/>
    <w:rsid w:val="00C02F0F"/>
    <w:rsid w:val="00C03B94"/>
    <w:rsid w:val="00C04FC6"/>
    <w:rsid w:val="00C05BB6"/>
    <w:rsid w:val="00C05D05"/>
    <w:rsid w:val="00C06461"/>
    <w:rsid w:val="00C066A7"/>
    <w:rsid w:val="00C06930"/>
    <w:rsid w:val="00C1053D"/>
    <w:rsid w:val="00C11438"/>
    <w:rsid w:val="00C11D23"/>
    <w:rsid w:val="00C11DB9"/>
    <w:rsid w:val="00C1236F"/>
    <w:rsid w:val="00C1273E"/>
    <w:rsid w:val="00C13309"/>
    <w:rsid w:val="00C134AA"/>
    <w:rsid w:val="00C13B4C"/>
    <w:rsid w:val="00C141CD"/>
    <w:rsid w:val="00C1552E"/>
    <w:rsid w:val="00C200B1"/>
    <w:rsid w:val="00C20902"/>
    <w:rsid w:val="00C20E76"/>
    <w:rsid w:val="00C22204"/>
    <w:rsid w:val="00C2312D"/>
    <w:rsid w:val="00C237D7"/>
    <w:rsid w:val="00C23BDF"/>
    <w:rsid w:val="00C240F4"/>
    <w:rsid w:val="00C24DAB"/>
    <w:rsid w:val="00C25822"/>
    <w:rsid w:val="00C268E0"/>
    <w:rsid w:val="00C26DC8"/>
    <w:rsid w:val="00C270A8"/>
    <w:rsid w:val="00C316DC"/>
    <w:rsid w:val="00C31E43"/>
    <w:rsid w:val="00C31F46"/>
    <w:rsid w:val="00C32240"/>
    <w:rsid w:val="00C32595"/>
    <w:rsid w:val="00C33EA1"/>
    <w:rsid w:val="00C346EF"/>
    <w:rsid w:val="00C34CA2"/>
    <w:rsid w:val="00C350D0"/>
    <w:rsid w:val="00C35505"/>
    <w:rsid w:val="00C35F3C"/>
    <w:rsid w:val="00C37378"/>
    <w:rsid w:val="00C37515"/>
    <w:rsid w:val="00C37956"/>
    <w:rsid w:val="00C41DF9"/>
    <w:rsid w:val="00C42447"/>
    <w:rsid w:val="00C42684"/>
    <w:rsid w:val="00C42EDF"/>
    <w:rsid w:val="00C4391A"/>
    <w:rsid w:val="00C43CFF"/>
    <w:rsid w:val="00C44036"/>
    <w:rsid w:val="00C443CC"/>
    <w:rsid w:val="00C46264"/>
    <w:rsid w:val="00C46857"/>
    <w:rsid w:val="00C46B40"/>
    <w:rsid w:val="00C47B80"/>
    <w:rsid w:val="00C47D61"/>
    <w:rsid w:val="00C504AD"/>
    <w:rsid w:val="00C51140"/>
    <w:rsid w:val="00C513C9"/>
    <w:rsid w:val="00C51873"/>
    <w:rsid w:val="00C526B2"/>
    <w:rsid w:val="00C52A2D"/>
    <w:rsid w:val="00C53E03"/>
    <w:rsid w:val="00C540C9"/>
    <w:rsid w:val="00C54747"/>
    <w:rsid w:val="00C550EC"/>
    <w:rsid w:val="00C5515A"/>
    <w:rsid w:val="00C55F65"/>
    <w:rsid w:val="00C56110"/>
    <w:rsid w:val="00C5640A"/>
    <w:rsid w:val="00C56BB5"/>
    <w:rsid w:val="00C56C99"/>
    <w:rsid w:val="00C56F33"/>
    <w:rsid w:val="00C579CF"/>
    <w:rsid w:val="00C60567"/>
    <w:rsid w:val="00C60CE3"/>
    <w:rsid w:val="00C613C2"/>
    <w:rsid w:val="00C61F23"/>
    <w:rsid w:val="00C621DC"/>
    <w:rsid w:val="00C62214"/>
    <w:rsid w:val="00C6294F"/>
    <w:rsid w:val="00C63A47"/>
    <w:rsid w:val="00C641DA"/>
    <w:rsid w:val="00C6577D"/>
    <w:rsid w:val="00C66279"/>
    <w:rsid w:val="00C674EA"/>
    <w:rsid w:val="00C679F6"/>
    <w:rsid w:val="00C70020"/>
    <w:rsid w:val="00C70CF7"/>
    <w:rsid w:val="00C71D36"/>
    <w:rsid w:val="00C71F9C"/>
    <w:rsid w:val="00C73091"/>
    <w:rsid w:val="00C73658"/>
    <w:rsid w:val="00C73DF7"/>
    <w:rsid w:val="00C7421A"/>
    <w:rsid w:val="00C759F3"/>
    <w:rsid w:val="00C7726C"/>
    <w:rsid w:val="00C77D02"/>
    <w:rsid w:val="00C8035A"/>
    <w:rsid w:val="00C8069F"/>
    <w:rsid w:val="00C815EF"/>
    <w:rsid w:val="00C82041"/>
    <w:rsid w:val="00C821CD"/>
    <w:rsid w:val="00C824ED"/>
    <w:rsid w:val="00C829D2"/>
    <w:rsid w:val="00C836A8"/>
    <w:rsid w:val="00C83F1D"/>
    <w:rsid w:val="00C83FB4"/>
    <w:rsid w:val="00C8420C"/>
    <w:rsid w:val="00C84567"/>
    <w:rsid w:val="00C850D1"/>
    <w:rsid w:val="00C85432"/>
    <w:rsid w:val="00C873D1"/>
    <w:rsid w:val="00C9116B"/>
    <w:rsid w:val="00C91207"/>
    <w:rsid w:val="00C917E7"/>
    <w:rsid w:val="00C91ACE"/>
    <w:rsid w:val="00C920AC"/>
    <w:rsid w:val="00C9276C"/>
    <w:rsid w:val="00C92B3B"/>
    <w:rsid w:val="00C9303E"/>
    <w:rsid w:val="00C93F3C"/>
    <w:rsid w:val="00C94C10"/>
    <w:rsid w:val="00C951FD"/>
    <w:rsid w:val="00C9586E"/>
    <w:rsid w:val="00C95EA1"/>
    <w:rsid w:val="00C964E1"/>
    <w:rsid w:val="00CA0C3D"/>
    <w:rsid w:val="00CA129C"/>
    <w:rsid w:val="00CA1E4C"/>
    <w:rsid w:val="00CA22E3"/>
    <w:rsid w:val="00CA2AAF"/>
    <w:rsid w:val="00CA30EB"/>
    <w:rsid w:val="00CA3C0E"/>
    <w:rsid w:val="00CA4BF9"/>
    <w:rsid w:val="00CA7E0C"/>
    <w:rsid w:val="00CB17D4"/>
    <w:rsid w:val="00CB1D21"/>
    <w:rsid w:val="00CB25BE"/>
    <w:rsid w:val="00CB3578"/>
    <w:rsid w:val="00CB3D5F"/>
    <w:rsid w:val="00CB3E75"/>
    <w:rsid w:val="00CB522B"/>
    <w:rsid w:val="00CB6C62"/>
    <w:rsid w:val="00CB6FC0"/>
    <w:rsid w:val="00CB7CF0"/>
    <w:rsid w:val="00CC0D34"/>
    <w:rsid w:val="00CC0FF7"/>
    <w:rsid w:val="00CC14BA"/>
    <w:rsid w:val="00CC170A"/>
    <w:rsid w:val="00CC1F1F"/>
    <w:rsid w:val="00CC37F1"/>
    <w:rsid w:val="00CC3EBC"/>
    <w:rsid w:val="00CC4076"/>
    <w:rsid w:val="00CC479C"/>
    <w:rsid w:val="00CC5624"/>
    <w:rsid w:val="00CC58D6"/>
    <w:rsid w:val="00CC5F48"/>
    <w:rsid w:val="00CC6436"/>
    <w:rsid w:val="00CC6A9A"/>
    <w:rsid w:val="00CC78D4"/>
    <w:rsid w:val="00CD03C2"/>
    <w:rsid w:val="00CD046C"/>
    <w:rsid w:val="00CD228A"/>
    <w:rsid w:val="00CD2762"/>
    <w:rsid w:val="00CD27FB"/>
    <w:rsid w:val="00CD2EE5"/>
    <w:rsid w:val="00CD366A"/>
    <w:rsid w:val="00CD38EA"/>
    <w:rsid w:val="00CD3A80"/>
    <w:rsid w:val="00CD3CB3"/>
    <w:rsid w:val="00CD47D6"/>
    <w:rsid w:val="00CD4F65"/>
    <w:rsid w:val="00CD5E74"/>
    <w:rsid w:val="00CD7425"/>
    <w:rsid w:val="00CD7738"/>
    <w:rsid w:val="00CE0107"/>
    <w:rsid w:val="00CE0B24"/>
    <w:rsid w:val="00CE178D"/>
    <w:rsid w:val="00CE1BF4"/>
    <w:rsid w:val="00CE1F86"/>
    <w:rsid w:val="00CE2AFD"/>
    <w:rsid w:val="00CE2B78"/>
    <w:rsid w:val="00CE324B"/>
    <w:rsid w:val="00CE3A1B"/>
    <w:rsid w:val="00CE3E7D"/>
    <w:rsid w:val="00CE3F4E"/>
    <w:rsid w:val="00CE4370"/>
    <w:rsid w:val="00CE51E8"/>
    <w:rsid w:val="00CE54C3"/>
    <w:rsid w:val="00CE656C"/>
    <w:rsid w:val="00CE6F1A"/>
    <w:rsid w:val="00CF04E6"/>
    <w:rsid w:val="00CF0AA0"/>
    <w:rsid w:val="00CF17D9"/>
    <w:rsid w:val="00CF1A29"/>
    <w:rsid w:val="00CF2BF5"/>
    <w:rsid w:val="00CF2C4A"/>
    <w:rsid w:val="00CF3C7F"/>
    <w:rsid w:val="00CF4218"/>
    <w:rsid w:val="00CF42DE"/>
    <w:rsid w:val="00CF47D9"/>
    <w:rsid w:val="00CF4C47"/>
    <w:rsid w:val="00CF4E4D"/>
    <w:rsid w:val="00CF5DC4"/>
    <w:rsid w:val="00CF610D"/>
    <w:rsid w:val="00CF7B0D"/>
    <w:rsid w:val="00D01BD9"/>
    <w:rsid w:val="00D020E0"/>
    <w:rsid w:val="00D02639"/>
    <w:rsid w:val="00D02787"/>
    <w:rsid w:val="00D03B7C"/>
    <w:rsid w:val="00D03E7E"/>
    <w:rsid w:val="00D041E3"/>
    <w:rsid w:val="00D04D5D"/>
    <w:rsid w:val="00D055CE"/>
    <w:rsid w:val="00D06575"/>
    <w:rsid w:val="00D107FC"/>
    <w:rsid w:val="00D1084C"/>
    <w:rsid w:val="00D10CA2"/>
    <w:rsid w:val="00D10E5F"/>
    <w:rsid w:val="00D11934"/>
    <w:rsid w:val="00D12511"/>
    <w:rsid w:val="00D12AE7"/>
    <w:rsid w:val="00D13315"/>
    <w:rsid w:val="00D1389A"/>
    <w:rsid w:val="00D13FB4"/>
    <w:rsid w:val="00D1433F"/>
    <w:rsid w:val="00D1511D"/>
    <w:rsid w:val="00D15F53"/>
    <w:rsid w:val="00D16BBF"/>
    <w:rsid w:val="00D172C4"/>
    <w:rsid w:val="00D17D7F"/>
    <w:rsid w:val="00D2001E"/>
    <w:rsid w:val="00D20CA2"/>
    <w:rsid w:val="00D20D03"/>
    <w:rsid w:val="00D20D8A"/>
    <w:rsid w:val="00D22E77"/>
    <w:rsid w:val="00D23278"/>
    <w:rsid w:val="00D23A7F"/>
    <w:rsid w:val="00D23B6B"/>
    <w:rsid w:val="00D24B9F"/>
    <w:rsid w:val="00D24DC2"/>
    <w:rsid w:val="00D26181"/>
    <w:rsid w:val="00D26243"/>
    <w:rsid w:val="00D267E1"/>
    <w:rsid w:val="00D30123"/>
    <w:rsid w:val="00D3082D"/>
    <w:rsid w:val="00D30E38"/>
    <w:rsid w:val="00D314D5"/>
    <w:rsid w:val="00D31DA7"/>
    <w:rsid w:val="00D337A5"/>
    <w:rsid w:val="00D34223"/>
    <w:rsid w:val="00D348BE"/>
    <w:rsid w:val="00D34C79"/>
    <w:rsid w:val="00D350A2"/>
    <w:rsid w:val="00D35FD3"/>
    <w:rsid w:val="00D36656"/>
    <w:rsid w:val="00D36AED"/>
    <w:rsid w:val="00D36D03"/>
    <w:rsid w:val="00D4039A"/>
    <w:rsid w:val="00D41F5A"/>
    <w:rsid w:val="00D41F9A"/>
    <w:rsid w:val="00D42DFC"/>
    <w:rsid w:val="00D43451"/>
    <w:rsid w:val="00D43831"/>
    <w:rsid w:val="00D43AD0"/>
    <w:rsid w:val="00D43E3B"/>
    <w:rsid w:val="00D448A9"/>
    <w:rsid w:val="00D44A6A"/>
    <w:rsid w:val="00D44E1B"/>
    <w:rsid w:val="00D4514A"/>
    <w:rsid w:val="00D4531D"/>
    <w:rsid w:val="00D45B73"/>
    <w:rsid w:val="00D467CA"/>
    <w:rsid w:val="00D476D4"/>
    <w:rsid w:val="00D47960"/>
    <w:rsid w:val="00D5013A"/>
    <w:rsid w:val="00D51238"/>
    <w:rsid w:val="00D51A94"/>
    <w:rsid w:val="00D51FE1"/>
    <w:rsid w:val="00D52081"/>
    <w:rsid w:val="00D5435F"/>
    <w:rsid w:val="00D5440F"/>
    <w:rsid w:val="00D54942"/>
    <w:rsid w:val="00D551F4"/>
    <w:rsid w:val="00D55328"/>
    <w:rsid w:val="00D609D3"/>
    <w:rsid w:val="00D60A2E"/>
    <w:rsid w:val="00D60C74"/>
    <w:rsid w:val="00D61DE9"/>
    <w:rsid w:val="00D62D95"/>
    <w:rsid w:val="00D6315C"/>
    <w:rsid w:val="00D634D2"/>
    <w:rsid w:val="00D63A68"/>
    <w:rsid w:val="00D64E96"/>
    <w:rsid w:val="00D65102"/>
    <w:rsid w:val="00D655DC"/>
    <w:rsid w:val="00D665DE"/>
    <w:rsid w:val="00D6776F"/>
    <w:rsid w:val="00D67C91"/>
    <w:rsid w:val="00D67E57"/>
    <w:rsid w:val="00D7039F"/>
    <w:rsid w:val="00D711A6"/>
    <w:rsid w:val="00D711F1"/>
    <w:rsid w:val="00D71871"/>
    <w:rsid w:val="00D71A95"/>
    <w:rsid w:val="00D723BD"/>
    <w:rsid w:val="00D72709"/>
    <w:rsid w:val="00D727FE"/>
    <w:rsid w:val="00D735FA"/>
    <w:rsid w:val="00D74817"/>
    <w:rsid w:val="00D75F13"/>
    <w:rsid w:val="00D76A75"/>
    <w:rsid w:val="00D82753"/>
    <w:rsid w:val="00D82F29"/>
    <w:rsid w:val="00D83257"/>
    <w:rsid w:val="00D83561"/>
    <w:rsid w:val="00D8599D"/>
    <w:rsid w:val="00D85A91"/>
    <w:rsid w:val="00D86F54"/>
    <w:rsid w:val="00D87431"/>
    <w:rsid w:val="00D9059C"/>
    <w:rsid w:val="00D90604"/>
    <w:rsid w:val="00D908BF"/>
    <w:rsid w:val="00D91681"/>
    <w:rsid w:val="00D921CC"/>
    <w:rsid w:val="00D9249D"/>
    <w:rsid w:val="00D92A6C"/>
    <w:rsid w:val="00D933AE"/>
    <w:rsid w:val="00D93717"/>
    <w:rsid w:val="00D942DA"/>
    <w:rsid w:val="00D94A03"/>
    <w:rsid w:val="00D94DEC"/>
    <w:rsid w:val="00D95168"/>
    <w:rsid w:val="00D958F6"/>
    <w:rsid w:val="00D95D69"/>
    <w:rsid w:val="00D963EA"/>
    <w:rsid w:val="00DA0646"/>
    <w:rsid w:val="00DA287C"/>
    <w:rsid w:val="00DA30BC"/>
    <w:rsid w:val="00DA3904"/>
    <w:rsid w:val="00DA43F2"/>
    <w:rsid w:val="00DA44CB"/>
    <w:rsid w:val="00DA4789"/>
    <w:rsid w:val="00DA4F17"/>
    <w:rsid w:val="00DA57C8"/>
    <w:rsid w:val="00DA65A3"/>
    <w:rsid w:val="00DA6C0C"/>
    <w:rsid w:val="00DA78BC"/>
    <w:rsid w:val="00DA7959"/>
    <w:rsid w:val="00DA7A3C"/>
    <w:rsid w:val="00DB00EB"/>
    <w:rsid w:val="00DB015A"/>
    <w:rsid w:val="00DB0260"/>
    <w:rsid w:val="00DB044B"/>
    <w:rsid w:val="00DB0E4F"/>
    <w:rsid w:val="00DB1369"/>
    <w:rsid w:val="00DB19CB"/>
    <w:rsid w:val="00DB19EF"/>
    <w:rsid w:val="00DB31B0"/>
    <w:rsid w:val="00DB3EF5"/>
    <w:rsid w:val="00DB4E5C"/>
    <w:rsid w:val="00DB504B"/>
    <w:rsid w:val="00DB5A55"/>
    <w:rsid w:val="00DB610A"/>
    <w:rsid w:val="00DB7BB7"/>
    <w:rsid w:val="00DB7F50"/>
    <w:rsid w:val="00DC1AE3"/>
    <w:rsid w:val="00DC293A"/>
    <w:rsid w:val="00DC2E1E"/>
    <w:rsid w:val="00DC2E86"/>
    <w:rsid w:val="00DC3444"/>
    <w:rsid w:val="00DC4073"/>
    <w:rsid w:val="00DC6E91"/>
    <w:rsid w:val="00DC708D"/>
    <w:rsid w:val="00DC7CA3"/>
    <w:rsid w:val="00DC7E57"/>
    <w:rsid w:val="00DC7F90"/>
    <w:rsid w:val="00DD0223"/>
    <w:rsid w:val="00DD1D5A"/>
    <w:rsid w:val="00DD2542"/>
    <w:rsid w:val="00DD345F"/>
    <w:rsid w:val="00DD37DA"/>
    <w:rsid w:val="00DD3B2B"/>
    <w:rsid w:val="00DD3D7F"/>
    <w:rsid w:val="00DD4686"/>
    <w:rsid w:val="00DD468A"/>
    <w:rsid w:val="00DD5511"/>
    <w:rsid w:val="00DD557A"/>
    <w:rsid w:val="00DD5CDB"/>
    <w:rsid w:val="00DD5ED2"/>
    <w:rsid w:val="00DD5F65"/>
    <w:rsid w:val="00DE01DA"/>
    <w:rsid w:val="00DE07AC"/>
    <w:rsid w:val="00DE20ED"/>
    <w:rsid w:val="00DE2449"/>
    <w:rsid w:val="00DE37B7"/>
    <w:rsid w:val="00DE3830"/>
    <w:rsid w:val="00DE3B87"/>
    <w:rsid w:val="00DE3FEA"/>
    <w:rsid w:val="00DE435B"/>
    <w:rsid w:val="00DE57FF"/>
    <w:rsid w:val="00DE7326"/>
    <w:rsid w:val="00DE7803"/>
    <w:rsid w:val="00DE7BC5"/>
    <w:rsid w:val="00DE7E0D"/>
    <w:rsid w:val="00DF0A33"/>
    <w:rsid w:val="00DF12EC"/>
    <w:rsid w:val="00DF1C27"/>
    <w:rsid w:val="00DF1EA8"/>
    <w:rsid w:val="00DF25A5"/>
    <w:rsid w:val="00DF2605"/>
    <w:rsid w:val="00DF39CF"/>
    <w:rsid w:val="00DF3ED6"/>
    <w:rsid w:val="00DF3FD2"/>
    <w:rsid w:val="00DF680D"/>
    <w:rsid w:val="00DF6B0D"/>
    <w:rsid w:val="00DF6D0C"/>
    <w:rsid w:val="00DF6DD3"/>
    <w:rsid w:val="00DF7280"/>
    <w:rsid w:val="00DF7E80"/>
    <w:rsid w:val="00E00426"/>
    <w:rsid w:val="00E00719"/>
    <w:rsid w:val="00E00A92"/>
    <w:rsid w:val="00E0116A"/>
    <w:rsid w:val="00E01C25"/>
    <w:rsid w:val="00E03138"/>
    <w:rsid w:val="00E04388"/>
    <w:rsid w:val="00E04B69"/>
    <w:rsid w:val="00E04E1A"/>
    <w:rsid w:val="00E05DED"/>
    <w:rsid w:val="00E06021"/>
    <w:rsid w:val="00E06A49"/>
    <w:rsid w:val="00E06E65"/>
    <w:rsid w:val="00E06E98"/>
    <w:rsid w:val="00E07A7F"/>
    <w:rsid w:val="00E11A83"/>
    <w:rsid w:val="00E12503"/>
    <w:rsid w:val="00E1264A"/>
    <w:rsid w:val="00E129D6"/>
    <w:rsid w:val="00E12A27"/>
    <w:rsid w:val="00E12CD4"/>
    <w:rsid w:val="00E13FF2"/>
    <w:rsid w:val="00E160ED"/>
    <w:rsid w:val="00E162FA"/>
    <w:rsid w:val="00E169C7"/>
    <w:rsid w:val="00E1718B"/>
    <w:rsid w:val="00E171F9"/>
    <w:rsid w:val="00E1784C"/>
    <w:rsid w:val="00E20D63"/>
    <w:rsid w:val="00E216B8"/>
    <w:rsid w:val="00E22895"/>
    <w:rsid w:val="00E22B79"/>
    <w:rsid w:val="00E23205"/>
    <w:rsid w:val="00E2381C"/>
    <w:rsid w:val="00E238F9"/>
    <w:rsid w:val="00E23BE0"/>
    <w:rsid w:val="00E259F6"/>
    <w:rsid w:val="00E262DF"/>
    <w:rsid w:val="00E26D64"/>
    <w:rsid w:val="00E2750A"/>
    <w:rsid w:val="00E27ED4"/>
    <w:rsid w:val="00E30025"/>
    <w:rsid w:val="00E31586"/>
    <w:rsid w:val="00E337D4"/>
    <w:rsid w:val="00E339A6"/>
    <w:rsid w:val="00E35A17"/>
    <w:rsid w:val="00E35FFE"/>
    <w:rsid w:val="00E36612"/>
    <w:rsid w:val="00E36B8D"/>
    <w:rsid w:val="00E36D05"/>
    <w:rsid w:val="00E36DF2"/>
    <w:rsid w:val="00E37349"/>
    <w:rsid w:val="00E40A00"/>
    <w:rsid w:val="00E41059"/>
    <w:rsid w:val="00E410B4"/>
    <w:rsid w:val="00E416B3"/>
    <w:rsid w:val="00E41EF9"/>
    <w:rsid w:val="00E4217B"/>
    <w:rsid w:val="00E42639"/>
    <w:rsid w:val="00E42E72"/>
    <w:rsid w:val="00E431F0"/>
    <w:rsid w:val="00E4343F"/>
    <w:rsid w:val="00E44477"/>
    <w:rsid w:val="00E444A8"/>
    <w:rsid w:val="00E45AF7"/>
    <w:rsid w:val="00E46457"/>
    <w:rsid w:val="00E467EA"/>
    <w:rsid w:val="00E47559"/>
    <w:rsid w:val="00E47BEC"/>
    <w:rsid w:val="00E506CF"/>
    <w:rsid w:val="00E50810"/>
    <w:rsid w:val="00E51DEF"/>
    <w:rsid w:val="00E52320"/>
    <w:rsid w:val="00E52D68"/>
    <w:rsid w:val="00E53803"/>
    <w:rsid w:val="00E53B7A"/>
    <w:rsid w:val="00E54CD1"/>
    <w:rsid w:val="00E54E76"/>
    <w:rsid w:val="00E55ACF"/>
    <w:rsid w:val="00E55FA4"/>
    <w:rsid w:val="00E563F8"/>
    <w:rsid w:val="00E56ABC"/>
    <w:rsid w:val="00E60803"/>
    <w:rsid w:val="00E615F8"/>
    <w:rsid w:val="00E6184A"/>
    <w:rsid w:val="00E6196D"/>
    <w:rsid w:val="00E62D42"/>
    <w:rsid w:val="00E62DC3"/>
    <w:rsid w:val="00E63B9F"/>
    <w:rsid w:val="00E64E82"/>
    <w:rsid w:val="00E678EE"/>
    <w:rsid w:val="00E70278"/>
    <w:rsid w:val="00E71475"/>
    <w:rsid w:val="00E718EF"/>
    <w:rsid w:val="00E71A16"/>
    <w:rsid w:val="00E71CC3"/>
    <w:rsid w:val="00E71DAC"/>
    <w:rsid w:val="00E74452"/>
    <w:rsid w:val="00E749BF"/>
    <w:rsid w:val="00E7531D"/>
    <w:rsid w:val="00E75C73"/>
    <w:rsid w:val="00E76264"/>
    <w:rsid w:val="00E773D2"/>
    <w:rsid w:val="00E77F18"/>
    <w:rsid w:val="00E80105"/>
    <w:rsid w:val="00E80C11"/>
    <w:rsid w:val="00E81584"/>
    <w:rsid w:val="00E82182"/>
    <w:rsid w:val="00E82E68"/>
    <w:rsid w:val="00E83215"/>
    <w:rsid w:val="00E8364E"/>
    <w:rsid w:val="00E8366F"/>
    <w:rsid w:val="00E8384C"/>
    <w:rsid w:val="00E83F99"/>
    <w:rsid w:val="00E841EB"/>
    <w:rsid w:val="00E8489D"/>
    <w:rsid w:val="00E8500E"/>
    <w:rsid w:val="00E8587D"/>
    <w:rsid w:val="00E858EE"/>
    <w:rsid w:val="00E860B0"/>
    <w:rsid w:val="00E86101"/>
    <w:rsid w:val="00E8712D"/>
    <w:rsid w:val="00E8790A"/>
    <w:rsid w:val="00E87B6E"/>
    <w:rsid w:val="00E906A8"/>
    <w:rsid w:val="00E907CC"/>
    <w:rsid w:val="00E9138A"/>
    <w:rsid w:val="00E915DA"/>
    <w:rsid w:val="00E922C1"/>
    <w:rsid w:val="00E92A09"/>
    <w:rsid w:val="00E93157"/>
    <w:rsid w:val="00E94229"/>
    <w:rsid w:val="00E9458A"/>
    <w:rsid w:val="00E94B64"/>
    <w:rsid w:val="00E94C78"/>
    <w:rsid w:val="00E9533B"/>
    <w:rsid w:val="00E953C1"/>
    <w:rsid w:val="00E95E3D"/>
    <w:rsid w:val="00E95EAC"/>
    <w:rsid w:val="00E961A6"/>
    <w:rsid w:val="00E96586"/>
    <w:rsid w:val="00E9677D"/>
    <w:rsid w:val="00E967B7"/>
    <w:rsid w:val="00E967E9"/>
    <w:rsid w:val="00EA0588"/>
    <w:rsid w:val="00EA15B1"/>
    <w:rsid w:val="00EA16FC"/>
    <w:rsid w:val="00EA3197"/>
    <w:rsid w:val="00EA34FC"/>
    <w:rsid w:val="00EA4462"/>
    <w:rsid w:val="00EA59A8"/>
    <w:rsid w:val="00EA5FD8"/>
    <w:rsid w:val="00EA61EA"/>
    <w:rsid w:val="00EA6303"/>
    <w:rsid w:val="00EA64AF"/>
    <w:rsid w:val="00EA67D8"/>
    <w:rsid w:val="00EA705C"/>
    <w:rsid w:val="00EA74C7"/>
    <w:rsid w:val="00EA7D2A"/>
    <w:rsid w:val="00EA7ED2"/>
    <w:rsid w:val="00EB0569"/>
    <w:rsid w:val="00EB08D0"/>
    <w:rsid w:val="00EB0C4A"/>
    <w:rsid w:val="00EB13DE"/>
    <w:rsid w:val="00EB1420"/>
    <w:rsid w:val="00EB1A27"/>
    <w:rsid w:val="00EB22C7"/>
    <w:rsid w:val="00EB30AF"/>
    <w:rsid w:val="00EB3A4E"/>
    <w:rsid w:val="00EB3F77"/>
    <w:rsid w:val="00EB4007"/>
    <w:rsid w:val="00EB4B0E"/>
    <w:rsid w:val="00EB5750"/>
    <w:rsid w:val="00EB57F4"/>
    <w:rsid w:val="00EB5C81"/>
    <w:rsid w:val="00EB6AB1"/>
    <w:rsid w:val="00EB70F3"/>
    <w:rsid w:val="00EB7AC3"/>
    <w:rsid w:val="00EB7E0D"/>
    <w:rsid w:val="00EC0FD4"/>
    <w:rsid w:val="00EC1453"/>
    <w:rsid w:val="00EC1EAC"/>
    <w:rsid w:val="00EC3E15"/>
    <w:rsid w:val="00EC46B5"/>
    <w:rsid w:val="00EC48A7"/>
    <w:rsid w:val="00EC6E2A"/>
    <w:rsid w:val="00EC7294"/>
    <w:rsid w:val="00EC73BF"/>
    <w:rsid w:val="00EC7C36"/>
    <w:rsid w:val="00ED296A"/>
    <w:rsid w:val="00ED2B97"/>
    <w:rsid w:val="00ED3061"/>
    <w:rsid w:val="00ED3167"/>
    <w:rsid w:val="00ED32D9"/>
    <w:rsid w:val="00ED3EB0"/>
    <w:rsid w:val="00ED4063"/>
    <w:rsid w:val="00ED4E89"/>
    <w:rsid w:val="00ED577E"/>
    <w:rsid w:val="00ED6E67"/>
    <w:rsid w:val="00ED7904"/>
    <w:rsid w:val="00EE0233"/>
    <w:rsid w:val="00EE0E30"/>
    <w:rsid w:val="00EE0E43"/>
    <w:rsid w:val="00EE2013"/>
    <w:rsid w:val="00EE2244"/>
    <w:rsid w:val="00EE2347"/>
    <w:rsid w:val="00EE2477"/>
    <w:rsid w:val="00EE389B"/>
    <w:rsid w:val="00EE446D"/>
    <w:rsid w:val="00EE4647"/>
    <w:rsid w:val="00EE4723"/>
    <w:rsid w:val="00EE4F0D"/>
    <w:rsid w:val="00EE5343"/>
    <w:rsid w:val="00EE55B4"/>
    <w:rsid w:val="00EE586C"/>
    <w:rsid w:val="00EE6816"/>
    <w:rsid w:val="00EE72FD"/>
    <w:rsid w:val="00EE76DC"/>
    <w:rsid w:val="00EE7E26"/>
    <w:rsid w:val="00EF0BDF"/>
    <w:rsid w:val="00EF1CDC"/>
    <w:rsid w:val="00EF224F"/>
    <w:rsid w:val="00EF25D5"/>
    <w:rsid w:val="00EF2731"/>
    <w:rsid w:val="00EF426F"/>
    <w:rsid w:val="00EF4665"/>
    <w:rsid w:val="00EF46F9"/>
    <w:rsid w:val="00EF4888"/>
    <w:rsid w:val="00EF4AF0"/>
    <w:rsid w:val="00EF4C46"/>
    <w:rsid w:val="00EF4D66"/>
    <w:rsid w:val="00EF527B"/>
    <w:rsid w:val="00EF6669"/>
    <w:rsid w:val="00EF6856"/>
    <w:rsid w:val="00EF77AA"/>
    <w:rsid w:val="00F005AC"/>
    <w:rsid w:val="00F0086D"/>
    <w:rsid w:val="00F03542"/>
    <w:rsid w:val="00F03C72"/>
    <w:rsid w:val="00F03F93"/>
    <w:rsid w:val="00F04554"/>
    <w:rsid w:val="00F04D2F"/>
    <w:rsid w:val="00F0556A"/>
    <w:rsid w:val="00F061B0"/>
    <w:rsid w:val="00F06FA3"/>
    <w:rsid w:val="00F072C2"/>
    <w:rsid w:val="00F073A6"/>
    <w:rsid w:val="00F07957"/>
    <w:rsid w:val="00F10158"/>
    <w:rsid w:val="00F10425"/>
    <w:rsid w:val="00F10C85"/>
    <w:rsid w:val="00F10E2D"/>
    <w:rsid w:val="00F11DE7"/>
    <w:rsid w:val="00F1266A"/>
    <w:rsid w:val="00F13E48"/>
    <w:rsid w:val="00F14AB7"/>
    <w:rsid w:val="00F14D93"/>
    <w:rsid w:val="00F14EF7"/>
    <w:rsid w:val="00F1587A"/>
    <w:rsid w:val="00F15B10"/>
    <w:rsid w:val="00F173B7"/>
    <w:rsid w:val="00F1773F"/>
    <w:rsid w:val="00F17C93"/>
    <w:rsid w:val="00F2218E"/>
    <w:rsid w:val="00F23BE4"/>
    <w:rsid w:val="00F26CF3"/>
    <w:rsid w:val="00F26ED4"/>
    <w:rsid w:val="00F270E0"/>
    <w:rsid w:val="00F273F4"/>
    <w:rsid w:val="00F300FF"/>
    <w:rsid w:val="00F3061A"/>
    <w:rsid w:val="00F30AF7"/>
    <w:rsid w:val="00F31AAE"/>
    <w:rsid w:val="00F31CB6"/>
    <w:rsid w:val="00F32170"/>
    <w:rsid w:val="00F33A12"/>
    <w:rsid w:val="00F3472E"/>
    <w:rsid w:val="00F34C4D"/>
    <w:rsid w:val="00F35A48"/>
    <w:rsid w:val="00F35E67"/>
    <w:rsid w:val="00F36214"/>
    <w:rsid w:val="00F36C2A"/>
    <w:rsid w:val="00F371A3"/>
    <w:rsid w:val="00F37B3D"/>
    <w:rsid w:val="00F40416"/>
    <w:rsid w:val="00F40DF9"/>
    <w:rsid w:val="00F41C59"/>
    <w:rsid w:val="00F42CDA"/>
    <w:rsid w:val="00F439FF"/>
    <w:rsid w:val="00F43DDB"/>
    <w:rsid w:val="00F45C0C"/>
    <w:rsid w:val="00F47124"/>
    <w:rsid w:val="00F4787B"/>
    <w:rsid w:val="00F47A8F"/>
    <w:rsid w:val="00F50F4C"/>
    <w:rsid w:val="00F50F56"/>
    <w:rsid w:val="00F51128"/>
    <w:rsid w:val="00F511BB"/>
    <w:rsid w:val="00F51D80"/>
    <w:rsid w:val="00F51F8B"/>
    <w:rsid w:val="00F5203F"/>
    <w:rsid w:val="00F539B2"/>
    <w:rsid w:val="00F54809"/>
    <w:rsid w:val="00F54C48"/>
    <w:rsid w:val="00F55D52"/>
    <w:rsid w:val="00F625BD"/>
    <w:rsid w:val="00F6280D"/>
    <w:rsid w:val="00F6296B"/>
    <w:rsid w:val="00F64E1E"/>
    <w:rsid w:val="00F64E41"/>
    <w:rsid w:val="00F660B1"/>
    <w:rsid w:val="00F664E2"/>
    <w:rsid w:val="00F67AEC"/>
    <w:rsid w:val="00F7013A"/>
    <w:rsid w:val="00F7087E"/>
    <w:rsid w:val="00F7215C"/>
    <w:rsid w:val="00F73B85"/>
    <w:rsid w:val="00F74241"/>
    <w:rsid w:val="00F75999"/>
    <w:rsid w:val="00F75D8B"/>
    <w:rsid w:val="00F76000"/>
    <w:rsid w:val="00F76DC2"/>
    <w:rsid w:val="00F779AF"/>
    <w:rsid w:val="00F803F9"/>
    <w:rsid w:val="00F80BBF"/>
    <w:rsid w:val="00F81327"/>
    <w:rsid w:val="00F81C07"/>
    <w:rsid w:val="00F82030"/>
    <w:rsid w:val="00F82223"/>
    <w:rsid w:val="00F822FF"/>
    <w:rsid w:val="00F826EB"/>
    <w:rsid w:val="00F82D1C"/>
    <w:rsid w:val="00F84F57"/>
    <w:rsid w:val="00F86573"/>
    <w:rsid w:val="00F8657A"/>
    <w:rsid w:val="00F8660C"/>
    <w:rsid w:val="00F86985"/>
    <w:rsid w:val="00F86DC9"/>
    <w:rsid w:val="00F872EF"/>
    <w:rsid w:val="00F87460"/>
    <w:rsid w:val="00F9039E"/>
    <w:rsid w:val="00F9214D"/>
    <w:rsid w:val="00F926C7"/>
    <w:rsid w:val="00F92A0A"/>
    <w:rsid w:val="00F92C29"/>
    <w:rsid w:val="00F93A27"/>
    <w:rsid w:val="00F93CDE"/>
    <w:rsid w:val="00F94F8A"/>
    <w:rsid w:val="00F95507"/>
    <w:rsid w:val="00F95619"/>
    <w:rsid w:val="00F957E1"/>
    <w:rsid w:val="00F95ED6"/>
    <w:rsid w:val="00F96688"/>
    <w:rsid w:val="00F96746"/>
    <w:rsid w:val="00F96C73"/>
    <w:rsid w:val="00F976A0"/>
    <w:rsid w:val="00F97E93"/>
    <w:rsid w:val="00FA05FD"/>
    <w:rsid w:val="00FA08F9"/>
    <w:rsid w:val="00FA126B"/>
    <w:rsid w:val="00FA19F2"/>
    <w:rsid w:val="00FA1E17"/>
    <w:rsid w:val="00FA234D"/>
    <w:rsid w:val="00FA2534"/>
    <w:rsid w:val="00FA2709"/>
    <w:rsid w:val="00FA33A1"/>
    <w:rsid w:val="00FA3D6E"/>
    <w:rsid w:val="00FA450F"/>
    <w:rsid w:val="00FA4734"/>
    <w:rsid w:val="00FA50F1"/>
    <w:rsid w:val="00FA620C"/>
    <w:rsid w:val="00FA64F0"/>
    <w:rsid w:val="00FA6797"/>
    <w:rsid w:val="00FA6B6D"/>
    <w:rsid w:val="00FA7D4A"/>
    <w:rsid w:val="00FA7D5C"/>
    <w:rsid w:val="00FB08FD"/>
    <w:rsid w:val="00FB13D0"/>
    <w:rsid w:val="00FB1938"/>
    <w:rsid w:val="00FB1AEB"/>
    <w:rsid w:val="00FB1C34"/>
    <w:rsid w:val="00FB24C9"/>
    <w:rsid w:val="00FB288A"/>
    <w:rsid w:val="00FB2D36"/>
    <w:rsid w:val="00FB318D"/>
    <w:rsid w:val="00FB3A27"/>
    <w:rsid w:val="00FB4196"/>
    <w:rsid w:val="00FB4E82"/>
    <w:rsid w:val="00FB4FF4"/>
    <w:rsid w:val="00FB55BB"/>
    <w:rsid w:val="00FB6E72"/>
    <w:rsid w:val="00FB6E7A"/>
    <w:rsid w:val="00FC0332"/>
    <w:rsid w:val="00FC05C3"/>
    <w:rsid w:val="00FC08A9"/>
    <w:rsid w:val="00FC3050"/>
    <w:rsid w:val="00FC310D"/>
    <w:rsid w:val="00FC3DF5"/>
    <w:rsid w:val="00FC5242"/>
    <w:rsid w:val="00FC5705"/>
    <w:rsid w:val="00FC5924"/>
    <w:rsid w:val="00FC5A92"/>
    <w:rsid w:val="00FC5B94"/>
    <w:rsid w:val="00FC7758"/>
    <w:rsid w:val="00FC7B31"/>
    <w:rsid w:val="00FD0991"/>
    <w:rsid w:val="00FD09BD"/>
    <w:rsid w:val="00FD1027"/>
    <w:rsid w:val="00FD15CE"/>
    <w:rsid w:val="00FD1FE2"/>
    <w:rsid w:val="00FD2CC9"/>
    <w:rsid w:val="00FD3D14"/>
    <w:rsid w:val="00FD4125"/>
    <w:rsid w:val="00FD47D6"/>
    <w:rsid w:val="00FD5D30"/>
    <w:rsid w:val="00FD5D39"/>
    <w:rsid w:val="00FD5FF7"/>
    <w:rsid w:val="00FD700B"/>
    <w:rsid w:val="00FE0A16"/>
    <w:rsid w:val="00FE0C82"/>
    <w:rsid w:val="00FE1E00"/>
    <w:rsid w:val="00FE32D5"/>
    <w:rsid w:val="00FE4B92"/>
    <w:rsid w:val="00FE4DFA"/>
    <w:rsid w:val="00FE5675"/>
    <w:rsid w:val="00FE56AA"/>
    <w:rsid w:val="00FE7E05"/>
    <w:rsid w:val="00FF19C8"/>
    <w:rsid w:val="00FF3857"/>
    <w:rsid w:val="00FF5119"/>
    <w:rsid w:val="00FF5511"/>
    <w:rsid w:val="00FF55AD"/>
    <w:rsid w:val="00FF56D3"/>
    <w:rsid w:val="00FF5BCF"/>
    <w:rsid w:val="00FF6373"/>
    <w:rsid w:val="00FF647B"/>
    <w:rsid w:val="00FF68F0"/>
    <w:rsid w:val="00FF794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9852FE"/>
  <w15:docId w15:val="{5A9B60DF-AF6F-4776-9FBB-FB030F3C3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1A26"/>
  </w:style>
  <w:style w:type="paragraph" w:styleId="1">
    <w:name w:val="heading 1"/>
    <w:basedOn w:val="a"/>
    <w:next w:val="a"/>
    <w:link w:val="10"/>
    <w:uiPriority w:val="9"/>
    <w:qFormat/>
    <w:rsid w:val="00FB6E7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FB6E7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FB6E7A"/>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9C6C27"/>
    <w:rPr>
      <w:b/>
      <w:bCs/>
    </w:rPr>
  </w:style>
  <w:style w:type="paragraph" w:styleId="a4">
    <w:name w:val="List Paragraph"/>
    <w:basedOn w:val="a"/>
    <w:link w:val="a5"/>
    <w:uiPriority w:val="34"/>
    <w:qFormat/>
    <w:rsid w:val="00951A5F"/>
    <w:pPr>
      <w:ind w:left="720"/>
      <w:contextualSpacing/>
    </w:pPr>
  </w:style>
  <w:style w:type="table" w:styleId="a6">
    <w:name w:val="Table Grid"/>
    <w:basedOn w:val="a1"/>
    <w:uiPriority w:val="59"/>
    <w:rsid w:val="000A52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AA79BD"/>
  </w:style>
  <w:style w:type="character" w:styleId="a7">
    <w:name w:val="Hyperlink"/>
    <w:basedOn w:val="a0"/>
    <w:uiPriority w:val="99"/>
    <w:unhideWhenUsed/>
    <w:rsid w:val="007E2D1A"/>
    <w:rPr>
      <w:color w:val="0000FF" w:themeColor="hyperlink"/>
      <w:u w:val="single"/>
    </w:rPr>
  </w:style>
  <w:style w:type="paragraph" w:customStyle="1" w:styleId="Default">
    <w:name w:val="Default"/>
    <w:rsid w:val="00A943E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FontStyle35">
    <w:name w:val="Font Style35"/>
    <w:rsid w:val="00A943E7"/>
    <w:rPr>
      <w:rFonts w:ascii="Times New Roman" w:eastAsia="ヒラギノ角ゴ Pro W3" w:hAnsi="Times New Roman"/>
      <w:b w:val="0"/>
      <w:i w:val="0"/>
      <w:color w:val="000000"/>
      <w:sz w:val="22"/>
    </w:rPr>
  </w:style>
  <w:style w:type="paragraph" w:styleId="a8">
    <w:name w:val="Balloon Text"/>
    <w:basedOn w:val="a"/>
    <w:link w:val="a9"/>
    <w:uiPriority w:val="99"/>
    <w:semiHidden/>
    <w:unhideWhenUsed/>
    <w:rsid w:val="00540AA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40AA4"/>
    <w:rPr>
      <w:rFonts w:ascii="Tahoma" w:hAnsi="Tahoma" w:cs="Tahoma"/>
      <w:sz w:val="16"/>
      <w:szCs w:val="16"/>
    </w:rPr>
  </w:style>
  <w:style w:type="paragraph" w:customStyle="1" w:styleId="Body1">
    <w:name w:val="Body 1"/>
    <w:rsid w:val="00443126"/>
    <w:pPr>
      <w:spacing w:after="0" w:line="240" w:lineRule="auto"/>
    </w:pPr>
    <w:rPr>
      <w:rFonts w:ascii="Helvetica" w:eastAsia="ヒラギノ角ゴ Pro W3" w:hAnsi="Helvetica" w:cs="Times New Roman"/>
      <w:color w:val="000000"/>
      <w:sz w:val="24"/>
      <w:szCs w:val="20"/>
      <w:lang w:val="en-US" w:eastAsia="ru-RU"/>
    </w:rPr>
  </w:style>
  <w:style w:type="paragraph" w:styleId="aa">
    <w:name w:val="header"/>
    <w:basedOn w:val="a"/>
    <w:link w:val="ab"/>
    <w:uiPriority w:val="99"/>
    <w:unhideWhenUsed/>
    <w:rsid w:val="002C76DE"/>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2C76DE"/>
  </w:style>
  <w:style w:type="paragraph" w:styleId="ac">
    <w:name w:val="footer"/>
    <w:basedOn w:val="a"/>
    <w:link w:val="ad"/>
    <w:uiPriority w:val="99"/>
    <w:unhideWhenUsed/>
    <w:rsid w:val="002C76DE"/>
    <w:pPr>
      <w:tabs>
        <w:tab w:val="center" w:pos="4677"/>
        <w:tab w:val="right" w:pos="9355"/>
      </w:tabs>
      <w:spacing w:after="0" w:line="240" w:lineRule="auto"/>
    </w:pPr>
  </w:style>
  <w:style w:type="character" w:customStyle="1" w:styleId="ad">
    <w:name w:val="Нижний колонтитул Знак"/>
    <w:basedOn w:val="a0"/>
    <w:link w:val="ac"/>
    <w:uiPriority w:val="99"/>
    <w:rsid w:val="002C76DE"/>
  </w:style>
  <w:style w:type="paragraph" w:styleId="21">
    <w:name w:val="Body Text 2"/>
    <w:basedOn w:val="a"/>
    <w:link w:val="22"/>
    <w:uiPriority w:val="99"/>
    <w:rsid w:val="00F3061A"/>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F3061A"/>
    <w:rPr>
      <w:rFonts w:ascii="Times New Roman" w:eastAsia="Times New Roman" w:hAnsi="Times New Roman" w:cs="Times New Roman"/>
      <w:sz w:val="24"/>
      <w:szCs w:val="24"/>
    </w:rPr>
  </w:style>
  <w:style w:type="paragraph" w:styleId="31">
    <w:name w:val="Body Text 3"/>
    <w:basedOn w:val="a"/>
    <w:link w:val="32"/>
    <w:rsid w:val="005E038E"/>
    <w:pPr>
      <w:spacing w:after="120" w:line="240" w:lineRule="auto"/>
      <w:jc w:val="both"/>
    </w:pPr>
    <w:rPr>
      <w:rFonts w:ascii="Times New Roman" w:eastAsia="Times New Roman" w:hAnsi="Times New Roman" w:cs="Times New Roman"/>
      <w:sz w:val="16"/>
      <w:szCs w:val="16"/>
    </w:rPr>
  </w:style>
  <w:style w:type="character" w:customStyle="1" w:styleId="32">
    <w:name w:val="Основной текст 3 Знак"/>
    <w:basedOn w:val="a0"/>
    <w:link w:val="31"/>
    <w:rsid w:val="005E038E"/>
    <w:rPr>
      <w:rFonts w:ascii="Times New Roman" w:eastAsia="Times New Roman" w:hAnsi="Times New Roman" w:cs="Times New Roman"/>
      <w:sz w:val="16"/>
      <w:szCs w:val="16"/>
    </w:rPr>
  </w:style>
  <w:style w:type="character" w:customStyle="1" w:styleId="ae">
    <w:name w:val="Основной текст_"/>
    <w:link w:val="5"/>
    <w:rsid w:val="00231768"/>
    <w:rPr>
      <w:sz w:val="25"/>
      <w:szCs w:val="25"/>
      <w:shd w:val="clear" w:color="auto" w:fill="FFFFFF"/>
    </w:rPr>
  </w:style>
  <w:style w:type="paragraph" w:customStyle="1" w:styleId="5">
    <w:name w:val="Основной текст5"/>
    <w:basedOn w:val="a"/>
    <w:link w:val="ae"/>
    <w:rsid w:val="00231768"/>
    <w:pPr>
      <w:shd w:val="clear" w:color="auto" w:fill="FFFFFF"/>
      <w:spacing w:before="420" w:after="60" w:line="0" w:lineRule="atLeast"/>
      <w:ind w:hanging="240"/>
      <w:jc w:val="center"/>
    </w:pPr>
    <w:rPr>
      <w:sz w:val="25"/>
      <w:szCs w:val="25"/>
    </w:rPr>
  </w:style>
  <w:style w:type="paragraph" w:customStyle="1" w:styleId="af">
    <w:name w:val="сноски"/>
    <w:basedOn w:val="af0"/>
    <w:link w:val="af1"/>
    <w:qFormat/>
    <w:rsid w:val="001D689D"/>
    <w:pPr>
      <w:jc w:val="both"/>
    </w:pPr>
    <w:rPr>
      <w:rFonts w:ascii="Times New Roman" w:eastAsia="Times New Roman" w:hAnsi="Times New Roman" w:cs="Times New Roman"/>
      <w:sz w:val="24"/>
      <w:lang w:eastAsia="ru-RU"/>
    </w:rPr>
  </w:style>
  <w:style w:type="character" w:customStyle="1" w:styleId="af1">
    <w:name w:val="сноски Знак"/>
    <w:link w:val="af"/>
    <w:rsid w:val="001D689D"/>
    <w:rPr>
      <w:rFonts w:ascii="Times New Roman" w:eastAsia="Times New Roman" w:hAnsi="Times New Roman" w:cs="Times New Roman"/>
      <w:sz w:val="24"/>
      <w:szCs w:val="20"/>
      <w:lang w:eastAsia="ru-RU"/>
    </w:rPr>
  </w:style>
  <w:style w:type="paragraph" w:styleId="af0">
    <w:name w:val="footnote text"/>
    <w:aliases w:val="Знак Знак Знак Знак,Знак Знак Знак,Текст сноски Знак1 Знак,Текст сноски Знак Знак Знак,Footnote Text Char Знак Знак,Footnote Text Char Знак,Текст сноски-FN,Oaeno niinee-FN,Oaeno niinee Ciae,Table_Footnote_last,Текст сноски Знак1, Знак,Char"/>
    <w:basedOn w:val="a"/>
    <w:link w:val="af2"/>
    <w:uiPriority w:val="99"/>
    <w:unhideWhenUsed/>
    <w:rsid w:val="001D689D"/>
    <w:pPr>
      <w:spacing w:after="0" w:line="240" w:lineRule="auto"/>
    </w:pPr>
    <w:rPr>
      <w:sz w:val="20"/>
      <w:szCs w:val="20"/>
    </w:rPr>
  </w:style>
  <w:style w:type="character" w:customStyle="1" w:styleId="af2">
    <w:name w:val="Текст сноски Знак"/>
    <w:aliases w:val="Знак Знак Знак Знак Знак,Знак Знак Знак Знак1,Текст сноски Знак1 Знак Знак,Текст сноски Знак Знак Знак Знак,Footnote Text Char Знак Знак Знак,Footnote Text Char Знак Знак1,Текст сноски-FN Знак,Oaeno niinee-FN Знак, Знак Знак,Char Знак"/>
    <w:basedOn w:val="a0"/>
    <w:link w:val="af0"/>
    <w:uiPriority w:val="99"/>
    <w:rsid w:val="001D689D"/>
    <w:rPr>
      <w:sz w:val="20"/>
      <w:szCs w:val="20"/>
    </w:rPr>
  </w:style>
  <w:style w:type="character" w:customStyle="1" w:styleId="10">
    <w:name w:val="Заголовок 1 Знак"/>
    <w:basedOn w:val="a0"/>
    <w:link w:val="1"/>
    <w:uiPriority w:val="9"/>
    <w:rsid w:val="00FB6E7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FB6E7A"/>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FB6E7A"/>
    <w:rPr>
      <w:rFonts w:asciiTheme="majorHAnsi" w:eastAsiaTheme="majorEastAsia" w:hAnsiTheme="majorHAnsi" w:cstheme="majorBidi"/>
      <w:b/>
      <w:bCs/>
      <w:color w:val="4F81BD" w:themeColor="accent1"/>
    </w:rPr>
  </w:style>
  <w:style w:type="paragraph" w:styleId="11">
    <w:name w:val="toc 1"/>
    <w:basedOn w:val="a"/>
    <w:next w:val="a"/>
    <w:autoRedefine/>
    <w:uiPriority w:val="39"/>
    <w:unhideWhenUsed/>
    <w:rsid w:val="00156675"/>
    <w:pPr>
      <w:tabs>
        <w:tab w:val="right" w:leader="dot" w:pos="9628"/>
      </w:tabs>
      <w:spacing w:after="0" w:line="360" w:lineRule="auto"/>
    </w:pPr>
    <w:rPr>
      <w:rFonts w:ascii="Times New Roman" w:eastAsia="Times New Roman" w:hAnsi="Times New Roman" w:cs="Times New Roman"/>
      <w:b/>
      <w:bCs/>
      <w:noProof/>
      <w:kern w:val="32"/>
      <w:sz w:val="28"/>
      <w:szCs w:val="28"/>
    </w:rPr>
  </w:style>
  <w:style w:type="paragraph" w:styleId="23">
    <w:name w:val="toc 2"/>
    <w:basedOn w:val="a"/>
    <w:next w:val="a"/>
    <w:autoRedefine/>
    <w:uiPriority w:val="39"/>
    <w:unhideWhenUsed/>
    <w:rsid w:val="00FB6E7A"/>
    <w:pPr>
      <w:spacing w:after="100"/>
      <w:ind w:left="220"/>
    </w:pPr>
  </w:style>
  <w:style w:type="paragraph" w:styleId="af3">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Знак4 Зна"/>
    <w:basedOn w:val="a"/>
    <w:link w:val="af4"/>
    <w:uiPriority w:val="99"/>
    <w:unhideWhenUsed/>
    <w:qFormat/>
    <w:rsid w:val="00E83F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4">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f3"/>
    <w:uiPriority w:val="99"/>
    <w:rsid w:val="00E83F99"/>
    <w:rPr>
      <w:rFonts w:ascii="Times New Roman" w:eastAsia="Times New Roman" w:hAnsi="Times New Roman" w:cs="Times New Roman"/>
      <w:sz w:val="24"/>
      <w:szCs w:val="24"/>
      <w:lang w:eastAsia="ru-RU"/>
    </w:rPr>
  </w:style>
  <w:style w:type="character" w:styleId="af5">
    <w:name w:val="footnote reference"/>
    <w:rsid w:val="00E83F99"/>
    <w:rPr>
      <w:vertAlign w:val="superscript"/>
    </w:rPr>
  </w:style>
  <w:style w:type="table" w:customStyle="1" w:styleId="12">
    <w:name w:val="Сетка таблицы1"/>
    <w:basedOn w:val="a1"/>
    <w:next w:val="a6"/>
    <w:uiPriority w:val="39"/>
    <w:rsid w:val="00E83F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Абзац списка Знак"/>
    <w:link w:val="a4"/>
    <w:uiPriority w:val="34"/>
    <w:rsid w:val="00BE4CE5"/>
  </w:style>
  <w:style w:type="paragraph" w:customStyle="1" w:styleId="ConsPlusNormal">
    <w:name w:val="ConsPlusNormal"/>
    <w:rsid w:val="00BE4CE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6">
    <w:name w:val="No Spacing"/>
    <w:uiPriority w:val="1"/>
    <w:qFormat/>
    <w:rsid w:val="00DA3904"/>
    <w:pPr>
      <w:spacing w:after="0" w:line="240" w:lineRule="auto"/>
    </w:pPr>
    <w:rPr>
      <w:rFonts w:ascii="Letter Gothic" w:eastAsia="Times New Roman" w:hAnsi="Letter Gothic" w:cs="Arial Unicode MS"/>
      <w:sz w:val="28"/>
      <w:szCs w:val="24"/>
      <w:lang w:eastAsia="ru-RU"/>
    </w:rPr>
  </w:style>
  <w:style w:type="character" w:styleId="af7">
    <w:name w:val="page number"/>
    <w:basedOn w:val="a0"/>
    <w:rsid w:val="00672D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587638">
      <w:bodyDiv w:val="1"/>
      <w:marLeft w:val="0"/>
      <w:marRight w:val="0"/>
      <w:marTop w:val="0"/>
      <w:marBottom w:val="0"/>
      <w:divBdr>
        <w:top w:val="none" w:sz="0" w:space="0" w:color="auto"/>
        <w:left w:val="none" w:sz="0" w:space="0" w:color="auto"/>
        <w:bottom w:val="none" w:sz="0" w:space="0" w:color="auto"/>
        <w:right w:val="none" w:sz="0" w:space="0" w:color="auto"/>
      </w:divBdr>
    </w:div>
    <w:div w:id="547180578">
      <w:bodyDiv w:val="1"/>
      <w:marLeft w:val="0"/>
      <w:marRight w:val="0"/>
      <w:marTop w:val="0"/>
      <w:marBottom w:val="0"/>
      <w:divBdr>
        <w:top w:val="none" w:sz="0" w:space="0" w:color="auto"/>
        <w:left w:val="none" w:sz="0" w:space="0" w:color="auto"/>
        <w:bottom w:val="none" w:sz="0" w:space="0" w:color="auto"/>
        <w:right w:val="none" w:sz="0" w:space="0" w:color="auto"/>
      </w:divBdr>
    </w:div>
    <w:div w:id="1991980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br.ru" TargetMode="External"/><Relationship Id="rId18" Type="http://schemas.openxmlformats.org/officeDocument/2006/relationships/hyperlink" Target="http://ebs.prospekt.org/books" TargetMode="External"/><Relationship Id="rId26" Type="http://schemas.openxmlformats.org/officeDocument/2006/relationships/hyperlink" Target="https://ar.oversea.cnki.net/" TargetMode="External"/><Relationship Id="rId3" Type="http://schemas.openxmlformats.org/officeDocument/2006/relationships/styles" Target="styles.xml"/><Relationship Id="rId21" Type="http://schemas.openxmlformats.org/officeDocument/2006/relationships/hyperlink" Target="http://link.springer.com/" TargetMode="External"/><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arfi.ru" TargetMode="External"/><Relationship Id="rId17" Type="http://schemas.openxmlformats.org/officeDocument/2006/relationships/hyperlink" Target="http://elib.fa.ru/" TargetMode="External"/><Relationship Id="rId25" Type="http://schemas.openxmlformats.org/officeDocument/2006/relationships/hyperlink" Target="https://hstalks.com/business/journals/"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rbk.ru" TargetMode="External"/><Relationship Id="rId20" Type="http://schemas.openxmlformats.org/officeDocument/2006/relationships/hyperlink" Target="https://spark-interfax.ru/" TargetMode="External"/><Relationship Id="rId29" Type="http://schemas.openxmlformats.org/officeDocument/2006/relationships/hyperlink" Target="https://academic.oup.com/journal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ark-interfax.ru/" TargetMode="External"/><Relationship Id="rId24" Type="http://schemas.openxmlformats.org/officeDocument/2006/relationships/hyperlink" Target="https://hstalks.com/business/"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minfin.ru" TargetMode="External"/><Relationship Id="rId23" Type="http://schemas.openxmlformats.org/officeDocument/2006/relationships/hyperlink" Target="https://www.emerald.com/insight/" TargetMode="External"/><Relationship Id="rId28" Type="http://schemas.openxmlformats.org/officeDocument/2006/relationships/hyperlink" Target="https://www.jstor.org/" TargetMode="External"/><Relationship Id="rId36" Type="http://schemas.openxmlformats.org/officeDocument/2006/relationships/theme" Target="theme/theme1.xml"/><Relationship Id="rId10" Type="http://schemas.openxmlformats.org/officeDocument/2006/relationships/hyperlink" Target="http://www.library.fa.ru/resource.asp?id=480" TargetMode="External"/><Relationship Id="rId19" Type="http://schemas.openxmlformats.org/officeDocument/2006/relationships/hyperlink" Target="http://lib.alpinadigital.ru/" TargetMode="External"/><Relationship Id="rId31" Type="http://schemas.openxmlformats.org/officeDocument/2006/relationships/hyperlink" Target="https://onlinelibrary.wiley.com/" TargetMode="External"/><Relationship Id="rId4" Type="http://schemas.openxmlformats.org/officeDocument/2006/relationships/settings" Target="settings.xml"/><Relationship Id="rId9" Type="http://schemas.openxmlformats.org/officeDocument/2006/relationships/hyperlink" Target="http://www.gks.ru" TargetMode="External"/><Relationship Id="rId14" Type="http://schemas.openxmlformats.org/officeDocument/2006/relationships/hyperlink" Target="http://www.gks.ru" TargetMode="External"/><Relationship Id="rId22" Type="http://schemas.openxmlformats.org/officeDocument/2006/relationships/hyperlink" Target="http://www.sciencedirect.com" TargetMode="External"/><Relationship Id="rId27" Type="http://schemas.openxmlformats.org/officeDocument/2006/relationships/hyperlink" Target="https://oversea.cnki.net/kns?dbcode=CFLQ" TargetMode="External"/><Relationship Id="rId30" Type="http://schemas.openxmlformats.org/officeDocument/2006/relationships/hyperlink" Target="https://www.oecd-ilibrary.org/" TargetMode="External"/><Relationship Id="rId35" Type="http://schemas.openxmlformats.org/officeDocument/2006/relationships/fontTable" Target="fontTable.xml"/><Relationship Id="rId8"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463ADC-102F-4A58-9314-75C84BBC5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16</Pages>
  <Words>3626</Words>
  <Characters>20672</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dc:creator>
  <cp:lastModifiedBy>Иванова Карина Николаевна</cp:lastModifiedBy>
  <cp:revision>15</cp:revision>
  <cp:lastPrinted>2015-08-20T15:12:00Z</cp:lastPrinted>
  <dcterms:created xsi:type="dcterms:W3CDTF">2024-04-01T13:03:00Z</dcterms:created>
  <dcterms:modified xsi:type="dcterms:W3CDTF">2024-04-22T06:40:00Z</dcterms:modified>
</cp:coreProperties>
</file>